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201E2" w14:textId="77777777" w:rsidR="00FB3E0D" w:rsidRPr="0054778D" w:rsidRDefault="00FB3E0D" w:rsidP="0054778D">
      <w:pPr>
        <w:pStyle w:val="Titel"/>
        <w:spacing w:line="276" w:lineRule="auto"/>
        <w:rPr>
          <w:rFonts w:ascii="Arial" w:hAnsi="Arial" w:cs="Arial"/>
          <w:sz w:val="20"/>
          <w:szCs w:val="20"/>
        </w:rPr>
      </w:pPr>
      <w:r w:rsidRPr="0054778D">
        <w:rPr>
          <w:rFonts w:ascii="Arial" w:hAnsi="Arial" w:cs="Arial"/>
          <w:sz w:val="20"/>
          <w:szCs w:val="20"/>
        </w:rPr>
        <w:t>UITLEG BIJ GEBRUIK</w:t>
      </w:r>
    </w:p>
    <w:p w14:paraId="318F24AD" w14:textId="77777777" w:rsidR="00FB3E0D" w:rsidRPr="0054778D" w:rsidRDefault="00FB3E0D" w:rsidP="0054778D">
      <w:pPr>
        <w:pStyle w:val="Titel"/>
        <w:spacing w:line="276" w:lineRule="auto"/>
        <w:rPr>
          <w:rFonts w:ascii="Arial" w:hAnsi="Arial" w:cs="Arial"/>
          <w:sz w:val="20"/>
          <w:szCs w:val="20"/>
        </w:rPr>
      </w:pPr>
      <w:r w:rsidRPr="0054778D">
        <w:rPr>
          <w:rFonts w:ascii="Arial" w:hAnsi="Arial" w:cs="Arial"/>
          <w:sz w:val="20"/>
          <w:szCs w:val="20"/>
        </w:rPr>
        <w:t>MODEL SAMENWERKINGSOVEREENKOMST ONPLANBARE NACHTZORG</w:t>
      </w:r>
    </w:p>
    <w:p w14:paraId="5B7ED810" w14:textId="77777777" w:rsidR="00FB3E0D" w:rsidRPr="0054778D" w:rsidRDefault="00FB3E0D" w:rsidP="0054778D">
      <w:pPr>
        <w:spacing w:line="276" w:lineRule="auto"/>
        <w:jc w:val="both"/>
        <w:rPr>
          <w:rFonts w:ascii="Arial" w:hAnsi="Arial" w:cs="Arial"/>
          <w:sz w:val="20"/>
          <w:szCs w:val="20"/>
        </w:rPr>
      </w:pPr>
    </w:p>
    <w:p w14:paraId="2C33C823" w14:textId="77777777" w:rsidR="00FB3E0D" w:rsidRPr="0054778D" w:rsidRDefault="00FB3E0D" w:rsidP="0054778D">
      <w:pPr>
        <w:pStyle w:val="Lijstalinea"/>
        <w:spacing w:line="276" w:lineRule="auto"/>
        <w:jc w:val="both"/>
        <w:rPr>
          <w:rFonts w:ascii="Arial" w:hAnsi="Arial" w:cs="Arial"/>
          <w:i/>
          <w:sz w:val="20"/>
          <w:szCs w:val="20"/>
          <w:highlight w:val="yellow"/>
        </w:rPr>
      </w:pPr>
    </w:p>
    <w:p w14:paraId="5991B6E3" w14:textId="77777777" w:rsidR="00FB3E0D" w:rsidRPr="0054778D" w:rsidRDefault="002D42C2" w:rsidP="0054778D">
      <w:pPr>
        <w:spacing w:line="276" w:lineRule="auto"/>
        <w:jc w:val="both"/>
        <w:rPr>
          <w:rFonts w:ascii="Arial" w:hAnsi="Arial" w:cs="Arial"/>
          <w:b/>
          <w:sz w:val="20"/>
          <w:szCs w:val="20"/>
        </w:rPr>
      </w:pPr>
      <w:r w:rsidRPr="0054778D">
        <w:rPr>
          <w:rFonts w:ascii="Arial" w:hAnsi="Arial" w:cs="Arial"/>
          <w:b/>
          <w:sz w:val="20"/>
          <w:szCs w:val="20"/>
        </w:rPr>
        <w:t>INLEIDING</w:t>
      </w:r>
      <w:r w:rsidR="0054778D" w:rsidRPr="0054778D">
        <w:rPr>
          <w:rFonts w:ascii="Arial" w:hAnsi="Arial" w:cs="Arial"/>
          <w:b/>
          <w:sz w:val="20"/>
          <w:szCs w:val="20"/>
        </w:rPr>
        <w:t xml:space="preserve"> EN UITGANGSPUNTEN</w:t>
      </w:r>
    </w:p>
    <w:p w14:paraId="462209F1" w14:textId="446D2420" w:rsidR="00FB3E0D" w:rsidRPr="0054778D" w:rsidRDefault="00FB3E0D" w:rsidP="0054778D">
      <w:pPr>
        <w:spacing w:after="0" w:line="276" w:lineRule="auto"/>
        <w:jc w:val="both"/>
        <w:rPr>
          <w:rFonts w:ascii="Arial" w:hAnsi="Arial" w:cs="Arial"/>
          <w:sz w:val="20"/>
          <w:szCs w:val="20"/>
        </w:rPr>
      </w:pPr>
      <w:r w:rsidRPr="0054778D">
        <w:rPr>
          <w:rFonts w:ascii="Arial" w:hAnsi="Arial" w:cs="Arial"/>
          <w:sz w:val="20"/>
          <w:szCs w:val="20"/>
        </w:rPr>
        <w:t xml:space="preserve">Het model </w:t>
      </w:r>
      <w:r w:rsidR="00732F83">
        <w:rPr>
          <w:rFonts w:ascii="Arial" w:hAnsi="Arial" w:cs="Arial"/>
          <w:sz w:val="20"/>
          <w:szCs w:val="20"/>
        </w:rPr>
        <w:t>S</w:t>
      </w:r>
      <w:r w:rsidRPr="0054778D">
        <w:rPr>
          <w:rFonts w:ascii="Arial" w:hAnsi="Arial" w:cs="Arial"/>
          <w:sz w:val="20"/>
          <w:szCs w:val="20"/>
        </w:rPr>
        <w:t>amenwerkingsovereenkomst</w:t>
      </w:r>
      <w:r w:rsidR="00893219">
        <w:rPr>
          <w:rFonts w:ascii="Arial" w:hAnsi="Arial" w:cs="Arial"/>
          <w:sz w:val="20"/>
          <w:szCs w:val="20"/>
        </w:rPr>
        <w:t xml:space="preserve"> </w:t>
      </w:r>
      <w:proofErr w:type="spellStart"/>
      <w:r w:rsidR="00893219">
        <w:rPr>
          <w:rFonts w:ascii="Arial" w:hAnsi="Arial" w:cs="Arial"/>
          <w:sz w:val="20"/>
          <w:szCs w:val="20"/>
        </w:rPr>
        <w:t>onplanbare</w:t>
      </w:r>
      <w:proofErr w:type="spellEnd"/>
      <w:r w:rsidR="00893219">
        <w:rPr>
          <w:rFonts w:ascii="Arial" w:hAnsi="Arial" w:cs="Arial"/>
          <w:sz w:val="20"/>
          <w:szCs w:val="20"/>
        </w:rPr>
        <w:t xml:space="preserve"> nachtzorg </w:t>
      </w:r>
      <w:r w:rsidRPr="0054778D">
        <w:rPr>
          <w:rFonts w:ascii="Arial" w:hAnsi="Arial" w:cs="Arial"/>
          <w:sz w:val="20"/>
          <w:szCs w:val="20"/>
        </w:rPr>
        <w:t xml:space="preserve">bevat voorbeeldteksten die gebruikt kunnen worden voor </w:t>
      </w:r>
      <w:r w:rsidR="0054778D" w:rsidRPr="0054778D">
        <w:rPr>
          <w:rFonts w:ascii="Arial" w:hAnsi="Arial" w:cs="Arial"/>
          <w:sz w:val="20"/>
          <w:szCs w:val="20"/>
        </w:rPr>
        <w:t>z</w:t>
      </w:r>
      <w:r w:rsidRPr="0054778D">
        <w:rPr>
          <w:rFonts w:ascii="Arial" w:hAnsi="Arial" w:cs="Arial"/>
          <w:sz w:val="20"/>
          <w:szCs w:val="20"/>
        </w:rPr>
        <w:t>orgaanbieders</w:t>
      </w:r>
      <w:r w:rsidR="0054778D" w:rsidRPr="0054778D">
        <w:rPr>
          <w:rFonts w:ascii="Arial" w:hAnsi="Arial" w:cs="Arial"/>
          <w:sz w:val="20"/>
          <w:szCs w:val="20"/>
        </w:rPr>
        <w:t xml:space="preserve"> uit </w:t>
      </w:r>
      <w:r w:rsidR="0087152F">
        <w:rPr>
          <w:rFonts w:ascii="Arial" w:hAnsi="Arial" w:cs="Arial"/>
          <w:sz w:val="20"/>
          <w:szCs w:val="20"/>
        </w:rPr>
        <w:t xml:space="preserve">een regio/ </w:t>
      </w:r>
      <w:r w:rsidR="0054778D" w:rsidRPr="0054778D">
        <w:rPr>
          <w:rFonts w:ascii="Arial" w:hAnsi="Arial" w:cs="Arial"/>
          <w:sz w:val="20"/>
          <w:szCs w:val="20"/>
        </w:rPr>
        <w:t xml:space="preserve">wijk </w:t>
      </w:r>
      <w:r w:rsidRPr="0054778D">
        <w:rPr>
          <w:rFonts w:ascii="Arial" w:hAnsi="Arial" w:cs="Arial"/>
          <w:sz w:val="20"/>
          <w:szCs w:val="20"/>
        </w:rPr>
        <w:t xml:space="preserve">die met elkaar willen samenwerken op het gebied van de </w:t>
      </w:r>
      <w:proofErr w:type="spellStart"/>
      <w:r w:rsidRPr="0054778D">
        <w:rPr>
          <w:rFonts w:ascii="Arial" w:hAnsi="Arial" w:cs="Arial"/>
          <w:sz w:val="20"/>
          <w:szCs w:val="20"/>
        </w:rPr>
        <w:t>onplanbare</w:t>
      </w:r>
      <w:proofErr w:type="spellEnd"/>
      <w:r w:rsidRPr="0054778D">
        <w:rPr>
          <w:rFonts w:ascii="Arial" w:hAnsi="Arial" w:cs="Arial"/>
          <w:sz w:val="20"/>
          <w:szCs w:val="20"/>
        </w:rPr>
        <w:t xml:space="preserve"> nachtzorg. </w:t>
      </w:r>
      <w:r w:rsidR="0054778D" w:rsidRPr="0054778D">
        <w:rPr>
          <w:rFonts w:ascii="Arial" w:hAnsi="Arial" w:cs="Arial"/>
          <w:sz w:val="20"/>
          <w:szCs w:val="20"/>
        </w:rPr>
        <w:t xml:space="preserve">Het </w:t>
      </w:r>
      <w:r w:rsidRPr="0054778D">
        <w:rPr>
          <w:rFonts w:ascii="Arial" w:hAnsi="Arial" w:cs="Arial"/>
          <w:sz w:val="20"/>
          <w:szCs w:val="20"/>
        </w:rPr>
        <w:t xml:space="preserve">model </w:t>
      </w:r>
      <w:r w:rsidR="0054778D" w:rsidRPr="0054778D">
        <w:rPr>
          <w:rFonts w:ascii="Arial" w:hAnsi="Arial" w:cs="Arial"/>
          <w:sz w:val="20"/>
          <w:szCs w:val="20"/>
        </w:rPr>
        <w:t>bevat geel-gearceerde</w:t>
      </w:r>
      <w:r w:rsidRPr="0054778D">
        <w:rPr>
          <w:rFonts w:ascii="Arial" w:hAnsi="Arial" w:cs="Arial"/>
          <w:sz w:val="20"/>
          <w:szCs w:val="20"/>
        </w:rPr>
        <w:t xml:space="preserve"> teksten. Deze teksten moeten </w:t>
      </w:r>
      <w:r w:rsidR="0054778D" w:rsidRPr="0054778D">
        <w:rPr>
          <w:rFonts w:ascii="Arial" w:hAnsi="Arial" w:cs="Arial"/>
          <w:sz w:val="20"/>
          <w:szCs w:val="20"/>
        </w:rPr>
        <w:t>naar de</w:t>
      </w:r>
      <w:r w:rsidRPr="0054778D">
        <w:rPr>
          <w:rFonts w:ascii="Arial" w:hAnsi="Arial" w:cs="Arial"/>
          <w:sz w:val="20"/>
          <w:szCs w:val="20"/>
        </w:rPr>
        <w:t xml:space="preserve"> eigen wensen of feitelijke omstandigheden worden </w:t>
      </w:r>
      <w:r w:rsidR="0054778D" w:rsidRPr="0054778D">
        <w:rPr>
          <w:rFonts w:ascii="Arial" w:hAnsi="Arial" w:cs="Arial"/>
          <w:sz w:val="20"/>
          <w:szCs w:val="20"/>
        </w:rPr>
        <w:t>ingevuld</w:t>
      </w:r>
      <w:r w:rsidRPr="0054778D">
        <w:rPr>
          <w:rFonts w:ascii="Arial" w:hAnsi="Arial" w:cs="Arial"/>
          <w:sz w:val="20"/>
          <w:szCs w:val="20"/>
        </w:rPr>
        <w:t>. Wij adviseren het model met een eigen deskundige (jurist) te bespreken om een goede inschatting te maken of het document bruikbaar is voor de beoogde samenwerking</w:t>
      </w:r>
      <w:r w:rsidR="0087152F">
        <w:rPr>
          <w:rFonts w:ascii="Arial" w:hAnsi="Arial" w:cs="Arial"/>
          <w:sz w:val="20"/>
          <w:szCs w:val="20"/>
        </w:rPr>
        <w:t xml:space="preserve"> en om </w:t>
      </w:r>
      <w:r w:rsidR="00E57A46">
        <w:rPr>
          <w:rFonts w:ascii="Arial" w:hAnsi="Arial" w:cs="Arial"/>
          <w:sz w:val="20"/>
          <w:szCs w:val="20"/>
        </w:rPr>
        <w:t>te komen tot een passende samenwerkingsovereenkomst</w:t>
      </w:r>
      <w:r w:rsidR="0054778D" w:rsidRPr="0054778D">
        <w:rPr>
          <w:rFonts w:ascii="Arial" w:hAnsi="Arial" w:cs="Arial"/>
          <w:sz w:val="20"/>
          <w:szCs w:val="20"/>
        </w:rPr>
        <w:t>. In het artikelsgewijs commentaar zullen we aangegeven in hoeverre afwijking van de voorgestelde artikel mogelijk/gewenst is.</w:t>
      </w:r>
    </w:p>
    <w:p w14:paraId="22E43679" w14:textId="77777777" w:rsidR="00FB3E0D" w:rsidRPr="0054778D" w:rsidRDefault="00FB3E0D" w:rsidP="0054778D">
      <w:pPr>
        <w:spacing w:after="0" w:line="276" w:lineRule="auto"/>
        <w:jc w:val="both"/>
        <w:rPr>
          <w:rFonts w:ascii="Arial" w:hAnsi="Arial" w:cs="Arial"/>
          <w:sz w:val="20"/>
          <w:szCs w:val="20"/>
        </w:rPr>
      </w:pPr>
    </w:p>
    <w:p w14:paraId="280A8438" w14:textId="77777777" w:rsidR="00FB3E0D" w:rsidRPr="0054778D" w:rsidRDefault="00FB3E0D" w:rsidP="0054778D">
      <w:pPr>
        <w:spacing w:after="0" w:line="276" w:lineRule="auto"/>
        <w:jc w:val="both"/>
        <w:rPr>
          <w:rFonts w:ascii="Arial" w:hAnsi="Arial" w:cs="Arial"/>
          <w:sz w:val="20"/>
          <w:szCs w:val="20"/>
        </w:rPr>
      </w:pPr>
      <w:r w:rsidRPr="0054778D">
        <w:rPr>
          <w:rFonts w:ascii="Arial" w:hAnsi="Arial" w:cs="Arial"/>
          <w:sz w:val="20"/>
          <w:szCs w:val="20"/>
        </w:rPr>
        <w:t>In deze overeenkomst wordt van het volgende uitgegaan:</w:t>
      </w:r>
    </w:p>
    <w:p w14:paraId="367F1E07" w14:textId="77777777" w:rsidR="00FB3E0D" w:rsidRPr="0054778D" w:rsidRDefault="00FB3E0D" w:rsidP="0054778D">
      <w:pPr>
        <w:pStyle w:val="Lijstalinea"/>
        <w:numPr>
          <w:ilvl w:val="0"/>
          <w:numId w:val="1"/>
        </w:numPr>
        <w:spacing w:line="276" w:lineRule="auto"/>
        <w:ind w:left="284" w:hanging="284"/>
        <w:jc w:val="both"/>
        <w:rPr>
          <w:rFonts w:ascii="Arial" w:hAnsi="Arial" w:cs="Arial"/>
          <w:sz w:val="20"/>
          <w:szCs w:val="20"/>
        </w:rPr>
      </w:pPr>
      <w:r w:rsidRPr="0054778D">
        <w:rPr>
          <w:rFonts w:ascii="Arial" w:hAnsi="Arial" w:cs="Arial"/>
          <w:sz w:val="20"/>
          <w:szCs w:val="20"/>
        </w:rPr>
        <w:t>Er is sprake van een elektronische uitwisseling van de cliëntgegevens. Mocht de uitwisseling niet elektronisch plaats vinden, dan moet het model worden aangepast.</w:t>
      </w:r>
    </w:p>
    <w:p w14:paraId="45AFC989" w14:textId="77777777" w:rsidR="00FB3E0D" w:rsidRPr="0054778D" w:rsidRDefault="00FB3E0D" w:rsidP="0054778D">
      <w:pPr>
        <w:pStyle w:val="Lijstalinea"/>
        <w:numPr>
          <w:ilvl w:val="0"/>
          <w:numId w:val="1"/>
        </w:numPr>
        <w:spacing w:line="276" w:lineRule="auto"/>
        <w:ind w:left="284" w:hanging="284"/>
        <w:jc w:val="both"/>
        <w:rPr>
          <w:rFonts w:ascii="Arial" w:hAnsi="Arial" w:cs="Arial"/>
          <w:sz w:val="20"/>
          <w:szCs w:val="20"/>
        </w:rPr>
      </w:pPr>
      <w:r w:rsidRPr="0054778D">
        <w:rPr>
          <w:rFonts w:ascii="Arial" w:hAnsi="Arial" w:cs="Arial"/>
          <w:sz w:val="20"/>
          <w:szCs w:val="20"/>
        </w:rPr>
        <w:t xml:space="preserve">De aanbieder van de </w:t>
      </w:r>
      <w:proofErr w:type="spellStart"/>
      <w:r w:rsidRPr="0054778D">
        <w:rPr>
          <w:rFonts w:ascii="Arial" w:hAnsi="Arial" w:cs="Arial"/>
          <w:sz w:val="20"/>
          <w:szCs w:val="20"/>
        </w:rPr>
        <w:t>onplanbare</w:t>
      </w:r>
      <w:proofErr w:type="spellEnd"/>
      <w:r w:rsidRPr="0054778D">
        <w:rPr>
          <w:rFonts w:ascii="Arial" w:hAnsi="Arial" w:cs="Arial"/>
          <w:sz w:val="20"/>
          <w:szCs w:val="20"/>
        </w:rPr>
        <w:t xml:space="preserve"> nachtzorg levert (i) een bereikbaarheidsfunctie en (ii) de verpleegkundige zorg</w:t>
      </w:r>
    </w:p>
    <w:p w14:paraId="03D36231" w14:textId="77777777" w:rsidR="007C4CAF" w:rsidRDefault="007C4CAF" w:rsidP="0054778D">
      <w:pPr>
        <w:spacing w:line="276" w:lineRule="auto"/>
        <w:jc w:val="both"/>
        <w:rPr>
          <w:rFonts w:ascii="Arial" w:hAnsi="Arial" w:cs="Arial"/>
          <w:sz w:val="20"/>
          <w:szCs w:val="20"/>
          <w:lang w:val="nl"/>
        </w:rPr>
      </w:pPr>
    </w:p>
    <w:p w14:paraId="5F6AA7F9" w14:textId="5620C6BB" w:rsidR="008E341B" w:rsidRDefault="008E341B" w:rsidP="0054778D">
      <w:pPr>
        <w:spacing w:line="276" w:lineRule="auto"/>
        <w:jc w:val="both"/>
        <w:rPr>
          <w:rFonts w:ascii="Arial" w:hAnsi="Arial" w:cs="Arial"/>
          <w:sz w:val="20"/>
          <w:szCs w:val="20"/>
        </w:rPr>
      </w:pPr>
      <w:r>
        <w:rPr>
          <w:rFonts w:ascii="Arial" w:hAnsi="Arial" w:cs="Arial"/>
          <w:sz w:val="20"/>
          <w:szCs w:val="20"/>
          <w:lang w:val="nl"/>
        </w:rPr>
        <w:t>Het model is mede</w:t>
      </w:r>
      <w:r w:rsidRPr="0054778D">
        <w:rPr>
          <w:rFonts w:ascii="Arial" w:hAnsi="Arial" w:cs="Arial"/>
          <w:sz w:val="20"/>
          <w:szCs w:val="20"/>
          <w:lang w:val="nl"/>
        </w:rPr>
        <w:t xml:space="preserve"> gebaseerd op de van toepassing zijnde wet- en regelgeving. Waaronder de </w:t>
      </w:r>
      <w:r w:rsidRPr="0054778D">
        <w:rPr>
          <w:rFonts w:ascii="Arial" w:hAnsi="Arial" w:cs="Arial"/>
          <w:sz w:val="20"/>
          <w:szCs w:val="20"/>
        </w:rPr>
        <w:t>AVG, de UAVG, Wet aanvullende bepalingen verwerking persoonsgegevens in de Zorg, Wet geneeskundige behandelingsovereenkomst en de Gedragscode Elektronische gegevensuitwisseling in de Zorg</w:t>
      </w:r>
      <w:r>
        <w:rPr>
          <w:rFonts w:ascii="Arial" w:hAnsi="Arial" w:cs="Arial"/>
          <w:sz w:val="20"/>
          <w:szCs w:val="20"/>
        </w:rPr>
        <w:t xml:space="preserve">. Vanzelfsprekend kan deze wet- en regelgeving wijzigen. We adviseren dan ook altijd goed te controleren of het model naar aanleiding van aanpassingen in de wet- en regelgeving of </w:t>
      </w:r>
      <w:proofErr w:type="spellStart"/>
      <w:r>
        <w:rPr>
          <w:rFonts w:ascii="Arial" w:hAnsi="Arial" w:cs="Arial"/>
          <w:sz w:val="20"/>
          <w:szCs w:val="20"/>
        </w:rPr>
        <w:t>juriprudentie</w:t>
      </w:r>
      <w:proofErr w:type="spellEnd"/>
      <w:r>
        <w:rPr>
          <w:rFonts w:ascii="Arial" w:hAnsi="Arial" w:cs="Arial"/>
          <w:sz w:val="20"/>
          <w:szCs w:val="20"/>
        </w:rPr>
        <w:t xml:space="preserve"> moet worden aangepast.</w:t>
      </w:r>
    </w:p>
    <w:p w14:paraId="160CB659" w14:textId="77777777" w:rsidR="00953337" w:rsidRDefault="00953337" w:rsidP="00953337">
      <w:pPr>
        <w:spacing w:line="276" w:lineRule="auto"/>
        <w:jc w:val="both"/>
        <w:rPr>
          <w:rFonts w:ascii="Arial" w:hAnsi="Arial" w:cs="Arial"/>
          <w:sz w:val="20"/>
          <w:szCs w:val="20"/>
        </w:rPr>
      </w:pPr>
      <w:r>
        <w:rPr>
          <w:rFonts w:ascii="Arial" w:hAnsi="Arial" w:cs="Arial"/>
          <w:sz w:val="20"/>
          <w:szCs w:val="20"/>
        </w:rPr>
        <w:t xml:space="preserve">Ten slotte gaat het model er niet van uit dat de zorgaanbieders elkaar als onderaannemer schakelen. Er is dus geen rekening gehouden met de Wet kwaliteit, klachten en geschillen zorg (WKKGZ), waaronder artikel 4 lid 1 WKKGZ. Evenmin is rekening gehouden met </w:t>
      </w:r>
      <w:r w:rsidRPr="009B65C8">
        <w:rPr>
          <w:rFonts w:ascii="Arial" w:hAnsi="Arial" w:cs="Arial"/>
          <w:sz w:val="20"/>
          <w:szCs w:val="20"/>
        </w:rPr>
        <w:t>fiscale wet- en regelgeving.</w:t>
      </w:r>
      <w:r>
        <w:rPr>
          <w:rFonts w:ascii="Arial" w:hAnsi="Arial" w:cs="Arial"/>
          <w:sz w:val="20"/>
          <w:szCs w:val="20"/>
        </w:rPr>
        <w:t xml:space="preserve"> Geadviseerd wordt om de feitelijk situatie/uiteindelijke samenwerking te toetsen aan deze wetgeving en, indien nodig, het model hierop aan te passen. </w:t>
      </w:r>
    </w:p>
    <w:p w14:paraId="7A6ED71D" w14:textId="77777777" w:rsidR="00953337" w:rsidRDefault="00953337" w:rsidP="0054778D">
      <w:pPr>
        <w:spacing w:line="276" w:lineRule="auto"/>
        <w:jc w:val="both"/>
        <w:rPr>
          <w:rFonts w:ascii="Arial" w:hAnsi="Arial" w:cs="Arial"/>
          <w:sz w:val="20"/>
          <w:szCs w:val="20"/>
        </w:rPr>
      </w:pPr>
      <w:bookmarkStart w:id="0" w:name="_GoBack"/>
      <w:bookmarkEnd w:id="0"/>
    </w:p>
    <w:p w14:paraId="19BAE1D0" w14:textId="77777777" w:rsidR="00FB3E0D" w:rsidRPr="0054778D" w:rsidRDefault="00FB3E0D" w:rsidP="0054778D">
      <w:pPr>
        <w:spacing w:line="276" w:lineRule="auto"/>
        <w:jc w:val="both"/>
        <w:rPr>
          <w:rFonts w:ascii="Arial" w:hAnsi="Arial" w:cs="Arial"/>
          <w:b/>
          <w:sz w:val="20"/>
          <w:szCs w:val="20"/>
          <w:lang w:val="nl"/>
        </w:rPr>
      </w:pPr>
      <w:r w:rsidRPr="0054778D">
        <w:rPr>
          <w:rFonts w:ascii="Arial" w:hAnsi="Arial" w:cs="Arial"/>
          <w:b/>
          <w:sz w:val="20"/>
          <w:szCs w:val="20"/>
          <w:lang w:val="nl"/>
        </w:rPr>
        <w:t>ARTIKEL</w:t>
      </w:r>
      <w:r w:rsidR="008E341B">
        <w:rPr>
          <w:rFonts w:ascii="Arial" w:hAnsi="Arial" w:cs="Arial"/>
          <w:b/>
          <w:sz w:val="20"/>
          <w:szCs w:val="20"/>
          <w:lang w:val="nl"/>
        </w:rPr>
        <w:t>S</w:t>
      </w:r>
      <w:r w:rsidRPr="0054778D">
        <w:rPr>
          <w:rFonts w:ascii="Arial" w:hAnsi="Arial" w:cs="Arial"/>
          <w:b/>
          <w:sz w:val="20"/>
          <w:szCs w:val="20"/>
          <w:lang w:val="nl"/>
        </w:rPr>
        <w:t>GEWIJS COMMENTAAR</w:t>
      </w:r>
    </w:p>
    <w:p w14:paraId="3175A0AF" w14:textId="77777777" w:rsidR="008E341B" w:rsidRDefault="008E341B" w:rsidP="0054778D">
      <w:pPr>
        <w:spacing w:line="276" w:lineRule="auto"/>
        <w:jc w:val="both"/>
        <w:rPr>
          <w:rFonts w:ascii="Arial" w:hAnsi="Arial" w:cs="Arial"/>
          <w:b/>
          <w:sz w:val="20"/>
          <w:szCs w:val="20"/>
          <w:lang w:val="nl"/>
        </w:rPr>
      </w:pPr>
    </w:p>
    <w:p w14:paraId="08A2354A" w14:textId="77777777" w:rsidR="00FB3E0D" w:rsidRPr="0054778D" w:rsidRDefault="005A4C1E" w:rsidP="0054778D">
      <w:pPr>
        <w:spacing w:line="276" w:lineRule="auto"/>
        <w:jc w:val="both"/>
        <w:rPr>
          <w:rFonts w:ascii="Arial" w:hAnsi="Arial" w:cs="Arial"/>
          <w:b/>
          <w:sz w:val="20"/>
          <w:szCs w:val="20"/>
          <w:lang w:val="nl"/>
        </w:rPr>
      </w:pPr>
      <w:r w:rsidRPr="0054778D">
        <w:rPr>
          <w:rFonts w:ascii="Arial" w:hAnsi="Arial" w:cs="Arial"/>
          <w:b/>
          <w:sz w:val="20"/>
          <w:szCs w:val="20"/>
          <w:lang w:val="nl"/>
        </w:rPr>
        <w:t>De ondergetekende</w:t>
      </w:r>
    </w:p>
    <w:p w14:paraId="51E317F2" w14:textId="77777777" w:rsidR="00FB3E0D" w:rsidRPr="0054778D" w:rsidRDefault="00FB3E0D" w:rsidP="0054778D">
      <w:pPr>
        <w:spacing w:line="276" w:lineRule="auto"/>
        <w:jc w:val="both"/>
        <w:rPr>
          <w:rFonts w:ascii="Arial" w:hAnsi="Arial" w:cs="Arial"/>
          <w:sz w:val="20"/>
          <w:szCs w:val="20"/>
          <w:lang w:val="nl"/>
        </w:rPr>
      </w:pPr>
      <w:r w:rsidRPr="0054778D">
        <w:rPr>
          <w:rFonts w:ascii="Arial" w:hAnsi="Arial" w:cs="Arial"/>
          <w:sz w:val="20"/>
          <w:szCs w:val="20"/>
          <w:lang w:val="nl"/>
        </w:rPr>
        <w:t>Hier moeten de namen van de zorgaanbieders uit de smaenwerking worden ingevuld. Gecontroleerd moet worden of de persoon die als vertegenwoordigingsbevoegde persoon wordt ingevuld daadwerkelijk bevoegd is om de organisatie te vertegenwoordigen.</w:t>
      </w:r>
    </w:p>
    <w:p w14:paraId="101A845F" w14:textId="77777777" w:rsidR="008E341B" w:rsidRDefault="008E341B" w:rsidP="0054778D">
      <w:pPr>
        <w:spacing w:line="276" w:lineRule="auto"/>
        <w:jc w:val="both"/>
        <w:rPr>
          <w:rFonts w:ascii="Arial" w:hAnsi="Arial" w:cs="Arial"/>
          <w:b/>
          <w:sz w:val="20"/>
          <w:szCs w:val="20"/>
          <w:lang w:val="nl"/>
        </w:rPr>
      </w:pPr>
    </w:p>
    <w:p w14:paraId="6454E1BD" w14:textId="77777777" w:rsidR="00FB3E0D" w:rsidRPr="0054778D" w:rsidRDefault="005A4C1E" w:rsidP="0054778D">
      <w:pPr>
        <w:spacing w:line="276" w:lineRule="auto"/>
        <w:jc w:val="both"/>
        <w:rPr>
          <w:rFonts w:ascii="Arial" w:hAnsi="Arial" w:cs="Arial"/>
          <w:b/>
          <w:sz w:val="20"/>
          <w:szCs w:val="20"/>
          <w:lang w:val="nl"/>
        </w:rPr>
      </w:pPr>
      <w:r w:rsidRPr="0054778D">
        <w:rPr>
          <w:rFonts w:ascii="Arial" w:hAnsi="Arial" w:cs="Arial"/>
          <w:b/>
          <w:sz w:val="20"/>
          <w:szCs w:val="20"/>
          <w:lang w:val="nl"/>
        </w:rPr>
        <w:t>Overwegingen</w:t>
      </w:r>
    </w:p>
    <w:p w14:paraId="2764F677" w14:textId="77777777" w:rsidR="00FB3E0D" w:rsidRPr="0054778D" w:rsidRDefault="00FB3E0D" w:rsidP="0054778D">
      <w:pPr>
        <w:spacing w:line="276" w:lineRule="auto"/>
        <w:jc w:val="both"/>
        <w:rPr>
          <w:rFonts w:ascii="Arial" w:hAnsi="Arial" w:cs="Arial"/>
          <w:sz w:val="20"/>
          <w:szCs w:val="20"/>
          <w:lang w:val="nl"/>
        </w:rPr>
      </w:pPr>
      <w:r w:rsidRPr="0054778D">
        <w:rPr>
          <w:rFonts w:ascii="Arial" w:hAnsi="Arial" w:cs="Arial"/>
          <w:sz w:val="20"/>
          <w:szCs w:val="20"/>
          <w:lang w:val="nl"/>
        </w:rPr>
        <w:t xml:space="preserve">In de overwegingen wordt de achtergrond en de doelen van de samenwerking omschreven. We gaan uit van een samenwerking met betrekking tot het in behandeling nemen van ongeplande zorgvragen van cliënten tijdens de nacht. </w:t>
      </w:r>
      <w:r w:rsidR="0054778D" w:rsidRPr="0054778D">
        <w:rPr>
          <w:rFonts w:ascii="Arial" w:hAnsi="Arial" w:cs="Arial"/>
          <w:sz w:val="20"/>
          <w:szCs w:val="20"/>
          <w:lang w:val="nl"/>
        </w:rPr>
        <w:t xml:space="preserve">Tevens </w:t>
      </w:r>
      <w:r w:rsidRPr="0054778D">
        <w:rPr>
          <w:rFonts w:ascii="Arial" w:hAnsi="Arial" w:cs="Arial"/>
          <w:sz w:val="20"/>
          <w:szCs w:val="20"/>
          <w:lang w:val="nl"/>
        </w:rPr>
        <w:t>wordt duidelijk gemaakt dat in het kader van de samenwerking persoonsgegevens verwerkt zullen worden en dat de zorgaanbieders in lijn met de toepasselijke wet- en regelgeving willen handelen.</w:t>
      </w:r>
    </w:p>
    <w:p w14:paraId="674FEECC" w14:textId="77777777" w:rsidR="00FB3E0D" w:rsidRPr="0054778D" w:rsidRDefault="00FB3E0D" w:rsidP="0054778D">
      <w:pPr>
        <w:spacing w:line="276" w:lineRule="auto"/>
        <w:rPr>
          <w:rFonts w:ascii="Arial" w:hAnsi="Arial" w:cs="Arial"/>
          <w:sz w:val="20"/>
          <w:szCs w:val="20"/>
        </w:rPr>
      </w:pPr>
      <w:r w:rsidRPr="0054778D">
        <w:rPr>
          <w:rFonts w:ascii="Arial" w:hAnsi="Arial" w:cs="Arial"/>
          <w:sz w:val="20"/>
          <w:szCs w:val="20"/>
        </w:rPr>
        <w:lastRenderedPageBreak/>
        <w:t>In de</w:t>
      </w:r>
      <w:r w:rsidR="0054778D" w:rsidRPr="0054778D">
        <w:rPr>
          <w:rFonts w:ascii="Arial" w:hAnsi="Arial" w:cs="Arial"/>
          <w:sz w:val="20"/>
          <w:szCs w:val="20"/>
        </w:rPr>
        <w:t>ze</w:t>
      </w:r>
      <w:r w:rsidRPr="0054778D">
        <w:rPr>
          <w:rFonts w:ascii="Arial" w:hAnsi="Arial" w:cs="Arial"/>
          <w:sz w:val="20"/>
          <w:szCs w:val="20"/>
        </w:rPr>
        <w:t xml:space="preserve"> overwegingen kunt </w:t>
      </w:r>
      <w:r w:rsidRPr="0054778D">
        <w:rPr>
          <w:rFonts w:ascii="Arial" w:hAnsi="Arial" w:cs="Arial"/>
          <w:sz w:val="20"/>
          <w:szCs w:val="20"/>
          <w:lang w:val="nl"/>
        </w:rPr>
        <w:t>u vanzelfsprekend nog meer doelen of achtergrond informatie van de samenwerking benoemen</w:t>
      </w:r>
      <w:r w:rsidR="0054778D" w:rsidRPr="0054778D">
        <w:rPr>
          <w:rFonts w:ascii="Arial" w:hAnsi="Arial" w:cs="Arial"/>
          <w:sz w:val="20"/>
          <w:szCs w:val="20"/>
          <w:lang w:val="nl"/>
        </w:rPr>
        <w:t>.</w:t>
      </w:r>
    </w:p>
    <w:p w14:paraId="0088F176" w14:textId="77777777" w:rsidR="008E341B" w:rsidRDefault="008E341B" w:rsidP="0054778D">
      <w:pPr>
        <w:spacing w:line="276" w:lineRule="auto"/>
        <w:rPr>
          <w:rFonts w:ascii="Arial" w:hAnsi="Arial" w:cs="Arial"/>
          <w:b/>
          <w:sz w:val="20"/>
          <w:szCs w:val="20"/>
        </w:rPr>
      </w:pPr>
    </w:p>
    <w:p w14:paraId="20A3FE2E" w14:textId="77777777" w:rsidR="009214CD" w:rsidRPr="0054778D" w:rsidRDefault="0054778D" w:rsidP="0054778D">
      <w:pPr>
        <w:spacing w:line="276" w:lineRule="auto"/>
        <w:rPr>
          <w:rFonts w:ascii="Arial" w:hAnsi="Arial" w:cs="Arial"/>
          <w:b/>
          <w:sz w:val="20"/>
          <w:szCs w:val="20"/>
        </w:rPr>
      </w:pPr>
      <w:r w:rsidRPr="0054778D">
        <w:rPr>
          <w:rFonts w:ascii="Arial" w:hAnsi="Arial" w:cs="Arial"/>
          <w:b/>
          <w:sz w:val="20"/>
          <w:szCs w:val="20"/>
        </w:rPr>
        <w:t xml:space="preserve">Artikel 1 </w:t>
      </w:r>
      <w:r w:rsidR="009214CD" w:rsidRPr="0054778D">
        <w:rPr>
          <w:rFonts w:ascii="Arial" w:hAnsi="Arial" w:cs="Arial"/>
          <w:b/>
          <w:sz w:val="20"/>
          <w:szCs w:val="20"/>
        </w:rPr>
        <w:t>Definities</w:t>
      </w:r>
    </w:p>
    <w:p w14:paraId="4E5AFB09" w14:textId="77777777" w:rsidR="008E341B" w:rsidRPr="0054778D" w:rsidRDefault="009214CD" w:rsidP="008E341B">
      <w:pPr>
        <w:spacing w:line="276" w:lineRule="auto"/>
        <w:rPr>
          <w:rFonts w:ascii="Arial" w:hAnsi="Arial" w:cs="Arial"/>
          <w:sz w:val="20"/>
          <w:szCs w:val="20"/>
        </w:rPr>
      </w:pPr>
      <w:r w:rsidRPr="0054778D">
        <w:rPr>
          <w:rFonts w:ascii="Arial" w:hAnsi="Arial" w:cs="Arial"/>
          <w:sz w:val="20"/>
          <w:szCs w:val="20"/>
        </w:rPr>
        <w:t>In de overeenkomst wordt gebruik gemaakt van verschillende definities. Deze definities kunnen aan de feitelijke situatie worden aangepast.</w:t>
      </w:r>
      <w:r w:rsidR="008E341B">
        <w:rPr>
          <w:rFonts w:ascii="Arial" w:hAnsi="Arial" w:cs="Arial"/>
          <w:sz w:val="20"/>
          <w:szCs w:val="20"/>
        </w:rPr>
        <w:t xml:space="preserve"> Indien bepaalde definities worden geschrapt, moet in de rest van de overeenkomst gecontroleerd worden of de teksten nog kloppen.</w:t>
      </w:r>
    </w:p>
    <w:p w14:paraId="135D62D3" w14:textId="77777777" w:rsidR="008E341B" w:rsidRDefault="008E341B" w:rsidP="0054778D">
      <w:pPr>
        <w:spacing w:line="276" w:lineRule="auto"/>
        <w:rPr>
          <w:rFonts w:ascii="Arial" w:hAnsi="Arial" w:cs="Arial"/>
          <w:sz w:val="20"/>
          <w:szCs w:val="20"/>
        </w:rPr>
      </w:pPr>
    </w:p>
    <w:p w14:paraId="00A4ECA8" w14:textId="77777777" w:rsidR="009214CD" w:rsidRPr="0054778D" w:rsidRDefault="009214CD" w:rsidP="0054778D">
      <w:pPr>
        <w:spacing w:line="276" w:lineRule="auto"/>
        <w:rPr>
          <w:rFonts w:ascii="Arial" w:hAnsi="Arial" w:cs="Arial"/>
          <w:b/>
          <w:sz w:val="20"/>
          <w:szCs w:val="20"/>
        </w:rPr>
      </w:pPr>
      <w:r w:rsidRPr="0054778D">
        <w:rPr>
          <w:rFonts w:ascii="Arial" w:hAnsi="Arial" w:cs="Arial"/>
          <w:b/>
          <w:sz w:val="20"/>
          <w:szCs w:val="20"/>
        </w:rPr>
        <w:t>Artikel 2</w:t>
      </w:r>
      <w:r w:rsidR="002D42C2" w:rsidRPr="0054778D">
        <w:rPr>
          <w:rFonts w:ascii="Arial" w:hAnsi="Arial" w:cs="Arial"/>
          <w:b/>
          <w:sz w:val="20"/>
          <w:szCs w:val="20"/>
          <w:lang w:val="nl"/>
        </w:rPr>
        <w:t xml:space="preserve"> Levering van de Nachtzorg</w:t>
      </w:r>
    </w:p>
    <w:p w14:paraId="52179EC1" w14:textId="77777777" w:rsidR="009214CD" w:rsidRPr="0054778D" w:rsidRDefault="008E341B" w:rsidP="0054778D">
      <w:pPr>
        <w:spacing w:line="276" w:lineRule="auto"/>
        <w:rPr>
          <w:rFonts w:ascii="Arial" w:hAnsi="Arial" w:cs="Arial"/>
          <w:sz w:val="20"/>
          <w:szCs w:val="20"/>
        </w:rPr>
      </w:pPr>
      <w:r>
        <w:rPr>
          <w:rFonts w:ascii="Arial" w:hAnsi="Arial" w:cs="Arial"/>
          <w:sz w:val="20"/>
          <w:szCs w:val="20"/>
        </w:rPr>
        <w:t>Het artikel b</w:t>
      </w:r>
      <w:r w:rsidR="009214CD" w:rsidRPr="0054778D">
        <w:rPr>
          <w:rFonts w:ascii="Arial" w:hAnsi="Arial" w:cs="Arial"/>
          <w:sz w:val="20"/>
          <w:szCs w:val="20"/>
        </w:rPr>
        <w:t>eschrijft de verplichtingen met betrekking tot de levering van de Nachtzorg. In het artikel wordt verwezen naar de Bijlage waar</w:t>
      </w:r>
      <w:r>
        <w:rPr>
          <w:rFonts w:ascii="Arial" w:hAnsi="Arial" w:cs="Arial"/>
          <w:sz w:val="20"/>
          <w:szCs w:val="20"/>
        </w:rPr>
        <w:t>in</w:t>
      </w:r>
      <w:r w:rsidR="009214CD" w:rsidRPr="0054778D">
        <w:rPr>
          <w:rFonts w:ascii="Arial" w:hAnsi="Arial" w:cs="Arial"/>
          <w:sz w:val="20"/>
          <w:szCs w:val="20"/>
        </w:rPr>
        <w:t xml:space="preserve"> de </w:t>
      </w:r>
      <w:r>
        <w:rPr>
          <w:rFonts w:ascii="Arial" w:hAnsi="Arial" w:cs="Arial"/>
          <w:sz w:val="20"/>
          <w:szCs w:val="20"/>
        </w:rPr>
        <w:t xml:space="preserve">inhoud van de Nachtzorg </w:t>
      </w:r>
      <w:r w:rsidR="002D42C2" w:rsidRPr="0054778D">
        <w:rPr>
          <w:rFonts w:ascii="Arial" w:hAnsi="Arial" w:cs="Arial"/>
          <w:sz w:val="20"/>
          <w:szCs w:val="20"/>
        </w:rPr>
        <w:t xml:space="preserve">beschreven wordt. Artikel 2.4 is een voorbeeld tekst voor de situatie dat er meerdere aanbieders van de nachtzorg zijn. Indien er maar één aanbieder is, kan dat artikel verwijderd worden. </w:t>
      </w:r>
    </w:p>
    <w:p w14:paraId="6F323504" w14:textId="77777777" w:rsidR="009214CD" w:rsidRPr="0054778D" w:rsidRDefault="002D42C2" w:rsidP="0054778D">
      <w:pPr>
        <w:spacing w:line="276" w:lineRule="auto"/>
        <w:rPr>
          <w:rFonts w:ascii="Arial" w:hAnsi="Arial" w:cs="Arial"/>
          <w:b/>
          <w:sz w:val="20"/>
          <w:szCs w:val="20"/>
          <w:lang w:val="nl"/>
        </w:rPr>
      </w:pPr>
      <w:r w:rsidRPr="0054778D">
        <w:rPr>
          <w:rFonts w:ascii="Arial" w:hAnsi="Arial" w:cs="Arial"/>
          <w:sz w:val="20"/>
          <w:szCs w:val="20"/>
        </w:rPr>
        <w:t xml:space="preserve">In dit artikel </w:t>
      </w:r>
      <w:r w:rsidR="008E341B">
        <w:rPr>
          <w:rFonts w:ascii="Arial" w:hAnsi="Arial" w:cs="Arial"/>
          <w:sz w:val="20"/>
          <w:szCs w:val="20"/>
        </w:rPr>
        <w:t xml:space="preserve">2 </w:t>
      </w:r>
      <w:r w:rsidRPr="0054778D">
        <w:rPr>
          <w:rFonts w:ascii="Arial" w:hAnsi="Arial" w:cs="Arial"/>
          <w:sz w:val="20"/>
          <w:szCs w:val="20"/>
        </w:rPr>
        <w:t xml:space="preserve">kunnen natuurlijk ook nog aanvullende afspraken/regelingen met betrekking tot de levering van de Nachtzorg en de samenwerking worden opgenomen. </w:t>
      </w:r>
    </w:p>
    <w:p w14:paraId="7428DD20" w14:textId="77777777" w:rsidR="008E341B" w:rsidRDefault="008E341B" w:rsidP="0054778D">
      <w:pPr>
        <w:spacing w:line="276" w:lineRule="auto"/>
        <w:jc w:val="both"/>
        <w:rPr>
          <w:rFonts w:ascii="Arial" w:hAnsi="Arial" w:cs="Arial"/>
          <w:b/>
          <w:sz w:val="20"/>
          <w:szCs w:val="20"/>
          <w:lang w:val="nl"/>
        </w:rPr>
      </w:pPr>
    </w:p>
    <w:p w14:paraId="5EB80C6F" w14:textId="77777777" w:rsidR="002D42C2" w:rsidRPr="0054778D" w:rsidRDefault="002D42C2" w:rsidP="0054778D">
      <w:pPr>
        <w:spacing w:line="276" w:lineRule="auto"/>
        <w:jc w:val="both"/>
        <w:rPr>
          <w:rFonts w:ascii="Arial" w:hAnsi="Arial" w:cs="Arial"/>
          <w:b/>
          <w:sz w:val="20"/>
          <w:szCs w:val="20"/>
          <w:lang w:val="nl"/>
        </w:rPr>
      </w:pPr>
      <w:r w:rsidRPr="0054778D">
        <w:rPr>
          <w:rFonts w:ascii="Arial" w:hAnsi="Arial" w:cs="Arial"/>
          <w:b/>
          <w:sz w:val="20"/>
          <w:szCs w:val="20"/>
          <w:lang w:val="nl"/>
        </w:rPr>
        <w:t xml:space="preserve">Artikel 3 Overeenkomst tussen Cliënt en Aanbieder Nachtzorg </w:t>
      </w:r>
    </w:p>
    <w:p w14:paraId="55C1E93F" w14:textId="77777777" w:rsidR="002D42C2" w:rsidRPr="0054778D" w:rsidRDefault="002D42C2" w:rsidP="0054778D">
      <w:pPr>
        <w:spacing w:line="276" w:lineRule="auto"/>
        <w:jc w:val="both"/>
        <w:rPr>
          <w:rFonts w:ascii="Arial" w:hAnsi="Arial" w:cs="Arial"/>
          <w:sz w:val="20"/>
          <w:szCs w:val="20"/>
          <w:lang w:val="nl"/>
        </w:rPr>
      </w:pPr>
      <w:r w:rsidRPr="0054778D">
        <w:rPr>
          <w:rFonts w:ascii="Arial" w:hAnsi="Arial" w:cs="Arial"/>
          <w:sz w:val="20"/>
          <w:szCs w:val="20"/>
          <w:lang w:val="nl"/>
        </w:rPr>
        <w:t xml:space="preserve">In dit artikel wordt de contractuele relatie </w:t>
      </w:r>
      <w:r w:rsidR="008E341B">
        <w:rPr>
          <w:rFonts w:ascii="Arial" w:hAnsi="Arial" w:cs="Arial"/>
          <w:sz w:val="20"/>
          <w:szCs w:val="20"/>
          <w:lang w:val="nl"/>
        </w:rPr>
        <w:t xml:space="preserve">tussende zorgaanbieders en de </w:t>
      </w:r>
      <w:r w:rsidRPr="0054778D">
        <w:rPr>
          <w:rFonts w:ascii="Arial" w:hAnsi="Arial" w:cs="Arial"/>
          <w:sz w:val="20"/>
          <w:szCs w:val="20"/>
          <w:lang w:val="nl"/>
        </w:rPr>
        <w:t>cliënt</w:t>
      </w:r>
      <w:r w:rsidR="008E341B">
        <w:rPr>
          <w:rFonts w:ascii="Arial" w:hAnsi="Arial" w:cs="Arial"/>
          <w:sz w:val="20"/>
          <w:szCs w:val="20"/>
          <w:lang w:val="nl"/>
        </w:rPr>
        <w:t xml:space="preserve"> beschreven</w:t>
      </w:r>
      <w:r w:rsidRPr="0054778D">
        <w:rPr>
          <w:rFonts w:ascii="Arial" w:hAnsi="Arial" w:cs="Arial"/>
          <w:sz w:val="20"/>
          <w:szCs w:val="20"/>
          <w:lang w:val="nl"/>
        </w:rPr>
        <w:t>. Gecontroleerd moet worden of dit overeenstemt met de bedoelingen van de betrokken zorgaanbieders.</w:t>
      </w:r>
      <w:r w:rsidR="008E341B">
        <w:rPr>
          <w:rFonts w:ascii="Arial" w:hAnsi="Arial" w:cs="Arial"/>
          <w:sz w:val="20"/>
          <w:szCs w:val="20"/>
          <w:lang w:val="nl"/>
        </w:rPr>
        <w:t>In dit artikel kunnen ook aanvullende afspraken wordne opgenomen.</w:t>
      </w:r>
    </w:p>
    <w:p w14:paraId="0B1DF772" w14:textId="77777777" w:rsidR="002D42C2" w:rsidRPr="0054778D" w:rsidRDefault="002D42C2" w:rsidP="0054778D">
      <w:pPr>
        <w:spacing w:line="276" w:lineRule="auto"/>
        <w:jc w:val="both"/>
        <w:rPr>
          <w:rFonts w:ascii="Arial" w:hAnsi="Arial" w:cs="Arial"/>
          <w:sz w:val="20"/>
          <w:szCs w:val="20"/>
          <w:lang w:val="nl"/>
        </w:rPr>
      </w:pPr>
    </w:p>
    <w:p w14:paraId="17AA96ED" w14:textId="77777777" w:rsidR="002D42C2" w:rsidRPr="0054778D" w:rsidRDefault="002D42C2" w:rsidP="0054778D">
      <w:pPr>
        <w:spacing w:line="276" w:lineRule="auto"/>
        <w:jc w:val="both"/>
        <w:rPr>
          <w:rFonts w:ascii="Arial" w:hAnsi="Arial" w:cs="Arial"/>
          <w:b/>
          <w:sz w:val="20"/>
          <w:szCs w:val="20"/>
          <w:lang w:val="nl"/>
        </w:rPr>
      </w:pPr>
      <w:r w:rsidRPr="0054778D">
        <w:rPr>
          <w:rFonts w:ascii="Arial" w:hAnsi="Arial" w:cs="Arial"/>
          <w:b/>
          <w:sz w:val="20"/>
          <w:szCs w:val="20"/>
          <w:lang w:val="nl"/>
        </w:rPr>
        <w:t>Artikel 4 Elektronische uitwisseling en raadpleging Cliëntgegevens</w:t>
      </w:r>
    </w:p>
    <w:p w14:paraId="066CB2A8" w14:textId="77777777" w:rsidR="002D42C2" w:rsidRPr="0054778D" w:rsidRDefault="002D42C2" w:rsidP="0054778D">
      <w:pPr>
        <w:spacing w:line="276" w:lineRule="auto"/>
        <w:jc w:val="both"/>
        <w:rPr>
          <w:rFonts w:ascii="Arial" w:hAnsi="Arial" w:cs="Arial"/>
          <w:sz w:val="20"/>
          <w:szCs w:val="20"/>
          <w:lang w:val="nl"/>
        </w:rPr>
      </w:pPr>
      <w:r w:rsidRPr="0054778D">
        <w:rPr>
          <w:rFonts w:ascii="Arial" w:hAnsi="Arial" w:cs="Arial"/>
          <w:sz w:val="20"/>
          <w:szCs w:val="20"/>
          <w:lang w:val="nl"/>
        </w:rPr>
        <w:t xml:space="preserve">Zoals in de </w:t>
      </w:r>
      <w:r w:rsidR="008E341B">
        <w:rPr>
          <w:rFonts w:ascii="Arial" w:hAnsi="Arial" w:cs="Arial"/>
          <w:sz w:val="20"/>
          <w:szCs w:val="20"/>
          <w:lang w:val="nl"/>
        </w:rPr>
        <w:t>i</w:t>
      </w:r>
      <w:r w:rsidRPr="0054778D">
        <w:rPr>
          <w:rFonts w:ascii="Arial" w:hAnsi="Arial" w:cs="Arial"/>
          <w:sz w:val="20"/>
          <w:szCs w:val="20"/>
          <w:lang w:val="nl"/>
        </w:rPr>
        <w:t>nleiding opgem</w:t>
      </w:r>
      <w:r w:rsidR="008E341B">
        <w:rPr>
          <w:rFonts w:ascii="Arial" w:hAnsi="Arial" w:cs="Arial"/>
          <w:sz w:val="20"/>
          <w:szCs w:val="20"/>
          <w:lang w:val="nl"/>
        </w:rPr>
        <w:t xml:space="preserve">erkt, gaan we in dit </w:t>
      </w:r>
      <w:r w:rsidRPr="0054778D">
        <w:rPr>
          <w:rFonts w:ascii="Arial" w:hAnsi="Arial" w:cs="Arial"/>
          <w:sz w:val="20"/>
          <w:szCs w:val="20"/>
          <w:lang w:val="nl"/>
        </w:rPr>
        <w:t xml:space="preserve">model uit van de situatie dat de zorgaanbieders werken met een elektronisch uitwisselingsysteem. Dit artikel </w:t>
      </w:r>
      <w:r w:rsidR="008E341B">
        <w:rPr>
          <w:rFonts w:ascii="Arial" w:hAnsi="Arial" w:cs="Arial"/>
          <w:sz w:val="20"/>
          <w:szCs w:val="20"/>
          <w:lang w:val="nl"/>
        </w:rPr>
        <w:t xml:space="preserve">4 </w:t>
      </w:r>
      <w:r w:rsidRPr="0054778D">
        <w:rPr>
          <w:rFonts w:ascii="Arial" w:hAnsi="Arial" w:cs="Arial"/>
          <w:sz w:val="20"/>
          <w:szCs w:val="20"/>
          <w:lang w:val="nl"/>
        </w:rPr>
        <w:t>ziet op de elektronische uitwisseling</w:t>
      </w:r>
      <w:r w:rsidR="008E341B">
        <w:rPr>
          <w:rFonts w:ascii="Arial" w:hAnsi="Arial" w:cs="Arial"/>
          <w:sz w:val="20"/>
          <w:szCs w:val="20"/>
          <w:lang w:val="nl"/>
        </w:rPr>
        <w:t xml:space="preserve"> en de raadpleging van de gegevens</w:t>
      </w:r>
      <w:r w:rsidRPr="0054778D">
        <w:rPr>
          <w:rFonts w:ascii="Arial" w:hAnsi="Arial" w:cs="Arial"/>
          <w:sz w:val="20"/>
          <w:szCs w:val="20"/>
          <w:lang w:val="nl"/>
        </w:rPr>
        <w:t xml:space="preserve">. </w:t>
      </w:r>
    </w:p>
    <w:p w14:paraId="130E7F1F" w14:textId="0BF80CC4" w:rsidR="007C4CAF" w:rsidRPr="0054778D" w:rsidRDefault="008E341B" w:rsidP="0054778D">
      <w:pPr>
        <w:spacing w:line="276" w:lineRule="auto"/>
        <w:jc w:val="both"/>
        <w:rPr>
          <w:rFonts w:ascii="Arial" w:hAnsi="Arial" w:cs="Arial"/>
          <w:sz w:val="20"/>
          <w:szCs w:val="20"/>
          <w:lang w:val="nl"/>
        </w:rPr>
      </w:pPr>
      <w:r>
        <w:rPr>
          <w:rFonts w:ascii="Arial" w:hAnsi="Arial" w:cs="Arial"/>
          <w:sz w:val="20"/>
          <w:szCs w:val="20"/>
          <w:lang w:val="nl"/>
        </w:rPr>
        <w:t>Het artikel is</w:t>
      </w:r>
      <w:r w:rsidR="007C4CAF" w:rsidRPr="0054778D">
        <w:rPr>
          <w:rFonts w:ascii="Arial" w:hAnsi="Arial" w:cs="Arial"/>
          <w:sz w:val="20"/>
          <w:szCs w:val="20"/>
          <w:lang w:val="nl"/>
        </w:rPr>
        <w:t xml:space="preserve"> onder meer gebaseerd op de van toepassing zijnde wet- en regelgeving. Waaronder de </w:t>
      </w:r>
      <w:r w:rsidR="007C4CAF" w:rsidRPr="0054778D">
        <w:rPr>
          <w:rFonts w:ascii="Arial" w:hAnsi="Arial" w:cs="Arial"/>
          <w:sz w:val="20"/>
          <w:szCs w:val="20"/>
        </w:rPr>
        <w:t>AVG, de UAVG, Wet aanvullende bepalingen verwerking persoonsgegevens in de Zorg, Wet geneeskundige behandelingsovereenkomst en de Gedragscode Elektronische gegevensuitwisseling in de Zorg. Indien het artikel wordt aangepast, adviseren we goed te controleren of de bepaling dan nog in lijn is met de wetgeving.</w:t>
      </w:r>
      <w:r w:rsidR="003652C1">
        <w:rPr>
          <w:rFonts w:ascii="Arial" w:hAnsi="Arial" w:cs="Arial"/>
          <w:sz w:val="20"/>
          <w:szCs w:val="20"/>
        </w:rPr>
        <w:t xml:space="preserve"> Geadviseerd wordt om te controleren welke </w:t>
      </w:r>
      <w:proofErr w:type="spellStart"/>
      <w:r w:rsidR="003652C1">
        <w:rPr>
          <w:rFonts w:ascii="Arial" w:hAnsi="Arial" w:cs="Arial"/>
          <w:sz w:val="20"/>
          <w:szCs w:val="20"/>
        </w:rPr>
        <w:t>NEN-normen</w:t>
      </w:r>
      <w:proofErr w:type="spellEnd"/>
      <w:r w:rsidR="003652C1">
        <w:rPr>
          <w:rFonts w:ascii="Arial" w:hAnsi="Arial" w:cs="Arial"/>
          <w:sz w:val="20"/>
          <w:szCs w:val="20"/>
        </w:rPr>
        <w:t xml:space="preserve"> van toepassing zijn op de door partijen gekozen uitwisselingssysteem en of partijen (en de leverancier van het systeem) daar aan kunnen voldoen.</w:t>
      </w:r>
    </w:p>
    <w:p w14:paraId="2E2F828F" w14:textId="77777777" w:rsidR="007C4CAF" w:rsidRPr="0054778D" w:rsidRDefault="007C4CAF" w:rsidP="0054778D">
      <w:pPr>
        <w:pStyle w:val="Lijstalinea"/>
        <w:spacing w:line="276" w:lineRule="auto"/>
        <w:ind w:left="0"/>
        <w:jc w:val="both"/>
        <w:rPr>
          <w:rFonts w:ascii="Arial" w:hAnsi="Arial" w:cs="Arial"/>
          <w:sz w:val="20"/>
          <w:szCs w:val="20"/>
        </w:rPr>
      </w:pPr>
    </w:p>
    <w:p w14:paraId="6FB06790" w14:textId="77777777" w:rsidR="007C4CAF" w:rsidRPr="0054778D" w:rsidRDefault="007C4CAF" w:rsidP="0054778D">
      <w:pPr>
        <w:spacing w:line="276" w:lineRule="auto"/>
        <w:jc w:val="both"/>
        <w:rPr>
          <w:rFonts w:ascii="Arial" w:hAnsi="Arial" w:cs="Arial"/>
          <w:b/>
          <w:sz w:val="20"/>
          <w:szCs w:val="20"/>
          <w:lang w:val="nl"/>
        </w:rPr>
      </w:pPr>
      <w:r w:rsidRPr="0054778D">
        <w:rPr>
          <w:rFonts w:ascii="Arial" w:hAnsi="Arial" w:cs="Arial"/>
          <w:b/>
          <w:sz w:val="20"/>
          <w:szCs w:val="20"/>
          <w:lang w:val="nl"/>
        </w:rPr>
        <w:t xml:space="preserve">Artikel 5 Informeren en toestemming cliënten </w:t>
      </w:r>
    </w:p>
    <w:p w14:paraId="5D81E151" w14:textId="77777777" w:rsidR="007C4CAF" w:rsidRPr="0054778D" w:rsidRDefault="007C4CAF" w:rsidP="0054778D">
      <w:pPr>
        <w:spacing w:line="276" w:lineRule="auto"/>
        <w:jc w:val="both"/>
        <w:rPr>
          <w:rFonts w:ascii="Arial" w:hAnsi="Arial" w:cs="Arial"/>
          <w:sz w:val="20"/>
          <w:szCs w:val="20"/>
          <w:lang w:val="nl"/>
        </w:rPr>
      </w:pPr>
      <w:r w:rsidRPr="0054778D">
        <w:rPr>
          <w:rFonts w:ascii="Arial" w:hAnsi="Arial" w:cs="Arial"/>
          <w:sz w:val="20"/>
          <w:szCs w:val="20"/>
          <w:lang w:val="nl"/>
        </w:rPr>
        <w:t>Uit de wetgeving vloet voort dat de cliënten geinformeerd moeten worden over de samenwerking en uitwisseling van de gegevens en toestemming moeten geven. De informatie moet aan bepaalde eisen voldoen. Bijlage 3 bevat een overzicht van de informatie die minimaal moet worde</w:t>
      </w:r>
      <w:r w:rsidR="008E341B">
        <w:rPr>
          <w:rFonts w:ascii="Arial" w:hAnsi="Arial" w:cs="Arial"/>
          <w:sz w:val="20"/>
          <w:szCs w:val="20"/>
          <w:lang w:val="nl"/>
        </w:rPr>
        <w:t>n</w:t>
      </w:r>
      <w:r w:rsidRPr="0054778D">
        <w:rPr>
          <w:rFonts w:ascii="Arial" w:hAnsi="Arial" w:cs="Arial"/>
          <w:sz w:val="20"/>
          <w:szCs w:val="20"/>
          <w:lang w:val="nl"/>
        </w:rPr>
        <w:t xml:space="preserve"> verstrekt.</w:t>
      </w:r>
    </w:p>
    <w:p w14:paraId="5AADD0BE" w14:textId="77777777" w:rsidR="007C4CAF" w:rsidRPr="0054778D" w:rsidRDefault="007C4CAF" w:rsidP="0054778D">
      <w:pPr>
        <w:spacing w:line="276" w:lineRule="auto"/>
        <w:jc w:val="both"/>
        <w:rPr>
          <w:rFonts w:ascii="Arial" w:hAnsi="Arial" w:cs="Arial"/>
          <w:sz w:val="20"/>
          <w:szCs w:val="20"/>
          <w:lang w:val="nl"/>
        </w:rPr>
      </w:pPr>
      <w:r w:rsidRPr="0054778D">
        <w:rPr>
          <w:rFonts w:ascii="Arial" w:hAnsi="Arial" w:cs="Arial"/>
          <w:sz w:val="20"/>
          <w:szCs w:val="20"/>
        </w:rPr>
        <w:t>Indien het artikel wordt aangepast, adviseren we goed te (laten) controleren of de bepalingen nog in lijn zijn met de wetgeving.</w:t>
      </w:r>
    </w:p>
    <w:p w14:paraId="592DED93" w14:textId="77777777" w:rsidR="008E341B" w:rsidRDefault="008E341B" w:rsidP="0054778D">
      <w:pPr>
        <w:spacing w:line="276" w:lineRule="auto"/>
        <w:jc w:val="both"/>
        <w:rPr>
          <w:rFonts w:ascii="Arial" w:hAnsi="Arial" w:cs="Arial"/>
          <w:b/>
          <w:sz w:val="20"/>
          <w:szCs w:val="20"/>
          <w:lang w:val="nl"/>
        </w:rPr>
      </w:pPr>
    </w:p>
    <w:p w14:paraId="52001776" w14:textId="77777777" w:rsidR="007C4CAF" w:rsidRPr="0054778D" w:rsidRDefault="007C4CAF" w:rsidP="0054778D">
      <w:pPr>
        <w:spacing w:line="276" w:lineRule="auto"/>
        <w:jc w:val="both"/>
        <w:rPr>
          <w:rFonts w:ascii="Arial" w:hAnsi="Arial" w:cs="Arial"/>
          <w:b/>
          <w:sz w:val="20"/>
          <w:szCs w:val="20"/>
          <w:lang w:val="nl"/>
        </w:rPr>
      </w:pPr>
      <w:r w:rsidRPr="0054778D">
        <w:rPr>
          <w:rFonts w:ascii="Arial" w:hAnsi="Arial" w:cs="Arial"/>
          <w:b/>
          <w:sz w:val="20"/>
          <w:szCs w:val="20"/>
          <w:lang w:val="nl"/>
        </w:rPr>
        <w:t xml:space="preserve">Artikel 6 Verwerking Clientgegevens en beveiligingsmaatregelen </w:t>
      </w:r>
    </w:p>
    <w:p w14:paraId="6890FBC2" w14:textId="77777777" w:rsidR="007C4CAF" w:rsidRPr="0054778D" w:rsidRDefault="007C4CAF" w:rsidP="0054778D">
      <w:pPr>
        <w:spacing w:line="276" w:lineRule="auto"/>
        <w:jc w:val="both"/>
        <w:rPr>
          <w:rFonts w:ascii="Arial" w:hAnsi="Arial" w:cs="Arial"/>
          <w:sz w:val="20"/>
          <w:szCs w:val="20"/>
          <w:lang w:val="nl"/>
        </w:rPr>
      </w:pPr>
      <w:r w:rsidRPr="0054778D">
        <w:rPr>
          <w:rFonts w:ascii="Arial" w:hAnsi="Arial" w:cs="Arial"/>
          <w:sz w:val="20"/>
          <w:szCs w:val="20"/>
          <w:lang w:val="nl"/>
        </w:rPr>
        <w:lastRenderedPageBreak/>
        <w:t xml:space="preserve">De bepalingen uit artikel 6 zijn gebaseerd op de verplichtingen die voortvloeien uit de relevante wet- en regelgeving. </w:t>
      </w:r>
      <w:r w:rsidRPr="0054778D">
        <w:rPr>
          <w:rFonts w:ascii="Arial" w:hAnsi="Arial" w:cs="Arial"/>
          <w:sz w:val="20"/>
          <w:szCs w:val="20"/>
        </w:rPr>
        <w:t>Indien het artikel wordt aangepast, adviseren we goed te (laten) controleren of de bepalingen nog in lijn zijn met de wetgeving.</w:t>
      </w:r>
    </w:p>
    <w:p w14:paraId="1D171EEA" w14:textId="77777777" w:rsidR="005972BD" w:rsidRPr="0054778D" w:rsidRDefault="007C4CAF" w:rsidP="0054778D">
      <w:pPr>
        <w:spacing w:line="276" w:lineRule="auto"/>
        <w:jc w:val="both"/>
        <w:rPr>
          <w:rFonts w:ascii="Arial" w:hAnsi="Arial" w:cs="Arial"/>
          <w:sz w:val="20"/>
          <w:szCs w:val="20"/>
        </w:rPr>
      </w:pPr>
      <w:r w:rsidRPr="0054778D">
        <w:rPr>
          <w:rFonts w:ascii="Arial" w:hAnsi="Arial" w:cs="Arial"/>
          <w:sz w:val="20"/>
          <w:szCs w:val="20"/>
        </w:rPr>
        <w:t xml:space="preserve">We adviseren om in Bijlage 4 concrete beveiligingsmaatregelen af te spreken. </w:t>
      </w:r>
      <w:r w:rsidR="005972BD" w:rsidRPr="0054778D">
        <w:rPr>
          <w:rFonts w:ascii="Arial" w:hAnsi="Arial" w:cs="Arial"/>
          <w:sz w:val="20"/>
          <w:szCs w:val="20"/>
        </w:rPr>
        <w:t xml:space="preserve">In de bijlage zijn </w:t>
      </w:r>
      <w:r w:rsidR="008E341B">
        <w:rPr>
          <w:rFonts w:ascii="Arial" w:hAnsi="Arial" w:cs="Arial"/>
          <w:sz w:val="20"/>
          <w:szCs w:val="20"/>
        </w:rPr>
        <w:t xml:space="preserve">(minimale) </w:t>
      </w:r>
      <w:r w:rsidR="005972BD" w:rsidRPr="0054778D">
        <w:rPr>
          <w:rFonts w:ascii="Arial" w:hAnsi="Arial" w:cs="Arial"/>
          <w:sz w:val="20"/>
          <w:szCs w:val="20"/>
        </w:rPr>
        <w:t>voorbeeld maatregelen opgenomen.</w:t>
      </w:r>
    </w:p>
    <w:p w14:paraId="1B09BDE4" w14:textId="77777777" w:rsidR="005972BD" w:rsidRPr="0054778D" w:rsidRDefault="005972BD" w:rsidP="0054778D">
      <w:pPr>
        <w:spacing w:line="276" w:lineRule="auto"/>
        <w:jc w:val="both"/>
        <w:rPr>
          <w:rFonts w:ascii="Arial" w:hAnsi="Arial" w:cs="Arial"/>
          <w:b/>
          <w:sz w:val="20"/>
          <w:szCs w:val="20"/>
          <w:lang w:val="nl"/>
        </w:rPr>
      </w:pPr>
    </w:p>
    <w:p w14:paraId="5FC6A739" w14:textId="77777777" w:rsidR="005972BD" w:rsidRPr="0054778D" w:rsidRDefault="005972BD" w:rsidP="0054778D">
      <w:pPr>
        <w:spacing w:line="276" w:lineRule="auto"/>
        <w:jc w:val="both"/>
        <w:rPr>
          <w:rFonts w:ascii="Arial" w:hAnsi="Arial" w:cs="Arial"/>
          <w:b/>
          <w:sz w:val="20"/>
          <w:szCs w:val="20"/>
          <w:lang w:val="nl"/>
        </w:rPr>
      </w:pPr>
      <w:r w:rsidRPr="0054778D">
        <w:rPr>
          <w:rFonts w:ascii="Arial" w:hAnsi="Arial" w:cs="Arial"/>
          <w:b/>
          <w:sz w:val="20"/>
          <w:szCs w:val="20"/>
          <w:lang w:val="nl"/>
        </w:rPr>
        <w:t xml:space="preserve">Artikel 7 Samenwerking mbt wettelijke verplichtingen </w:t>
      </w:r>
    </w:p>
    <w:p w14:paraId="630A15EA" w14:textId="77777777" w:rsidR="009214CD" w:rsidRPr="0054778D" w:rsidRDefault="005972BD" w:rsidP="0054778D">
      <w:pPr>
        <w:spacing w:line="276" w:lineRule="auto"/>
        <w:rPr>
          <w:rFonts w:ascii="Arial" w:hAnsi="Arial" w:cs="Arial"/>
          <w:sz w:val="20"/>
          <w:szCs w:val="20"/>
        </w:rPr>
      </w:pPr>
      <w:r w:rsidRPr="0054778D">
        <w:rPr>
          <w:rFonts w:ascii="Arial" w:hAnsi="Arial" w:cs="Arial"/>
          <w:sz w:val="20"/>
          <w:szCs w:val="20"/>
        </w:rPr>
        <w:t>In het artikel wordt uitgewerkt hoe partijen met elkaar kunnen samenwerken op het gebied van het nakomen van verplichtingen uit de AVG of andere wetgeving. Hert artikel kan</w:t>
      </w:r>
      <w:r w:rsidR="008E341B">
        <w:rPr>
          <w:rFonts w:ascii="Arial" w:hAnsi="Arial" w:cs="Arial"/>
          <w:sz w:val="20"/>
          <w:szCs w:val="20"/>
        </w:rPr>
        <w:t xml:space="preserve"> naar eigen inzicht </w:t>
      </w:r>
      <w:r w:rsidRPr="0054778D">
        <w:rPr>
          <w:rFonts w:ascii="Arial" w:hAnsi="Arial" w:cs="Arial"/>
          <w:sz w:val="20"/>
          <w:szCs w:val="20"/>
        </w:rPr>
        <w:t xml:space="preserve"> worden aangevuld met </w:t>
      </w:r>
      <w:r w:rsidR="008E341B">
        <w:rPr>
          <w:rFonts w:ascii="Arial" w:hAnsi="Arial" w:cs="Arial"/>
          <w:sz w:val="20"/>
          <w:szCs w:val="20"/>
        </w:rPr>
        <w:t xml:space="preserve">aanvullende </w:t>
      </w:r>
      <w:r w:rsidRPr="0054778D">
        <w:rPr>
          <w:rFonts w:ascii="Arial" w:hAnsi="Arial" w:cs="Arial"/>
          <w:sz w:val="20"/>
          <w:szCs w:val="20"/>
        </w:rPr>
        <w:t>afspraken. Bijvoorbeeld op het gebied van overlegstructuren.</w:t>
      </w:r>
    </w:p>
    <w:p w14:paraId="14F7948B" w14:textId="77777777" w:rsidR="008E341B" w:rsidRDefault="008E341B" w:rsidP="0054778D">
      <w:pPr>
        <w:spacing w:line="276" w:lineRule="auto"/>
        <w:ind w:left="567" w:hanging="567"/>
        <w:jc w:val="both"/>
        <w:rPr>
          <w:rFonts w:ascii="Arial" w:hAnsi="Arial" w:cs="Arial"/>
          <w:b/>
          <w:sz w:val="20"/>
          <w:szCs w:val="20"/>
        </w:rPr>
      </w:pPr>
    </w:p>
    <w:p w14:paraId="790A4680" w14:textId="77777777" w:rsidR="005972BD" w:rsidRPr="0054778D" w:rsidRDefault="005972BD" w:rsidP="0054778D">
      <w:pPr>
        <w:spacing w:line="276" w:lineRule="auto"/>
        <w:ind w:left="567" w:hanging="567"/>
        <w:jc w:val="both"/>
        <w:rPr>
          <w:rFonts w:ascii="Arial" w:hAnsi="Arial" w:cs="Arial"/>
          <w:b/>
          <w:sz w:val="20"/>
          <w:szCs w:val="20"/>
        </w:rPr>
      </w:pPr>
      <w:r w:rsidRPr="0054778D">
        <w:rPr>
          <w:rFonts w:ascii="Arial" w:hAnsi="Arial" w:cs="Arial"/>
          <w:b/>
          <w:sz w:val="20"/>
          <w:szCs w:val="20"/>
        </w:rPr>
        <w:t>Artikel 8</w:t>
      </w:r>
      <w:r w:rsidRPr="0054778D">
        <w:rPr>
          <w:rFonts w:ascii="Arial" w:hAnsi="Arial" w:cs="Arial"/>
          <w:b/>
          <w:sz w:val="20"/>
          <w:szCs w:val="20"/>
        </w:rPr>
        <w:tab/>
        <w:t xml:space="preserve">Aansprakelijkheid </w:t>
      </w:r>
    </w:p>
    <w:p w14:paraId="1A3F8A93" w14:textId="77777777" w:rsidR="008E341B" w:rsidRDefault="008E341B" w:rsidP="0054778D">
      <w:pPr>
        <w:spacing w:line="276" w:lineRule="auto"/>
        <w:jc w:val="both"/>
        <w:rPr>
          <w:rFonts w:ascii="Arial" w:hAnsi="Arial" w:cs="Arial"/>
          <w:sz w:val="20"/>
          <w:szCs w:val="20"/>
        </w:rPr>
      </w:pPr>
      <w:r>
        <w:rPr>
          <w:rFonts w:ascii="Arial" w:hAnsi="Arial" w:cs="Arial"/>
          <w:sz w:val="20"/>
          <w:szCs w:val="20"/>
        </w:rPr>
        <w:t>H</w:t>
      </w:r>
      <w:r w:rsidR="005972BD" w:rsidRPr="0054778D">
        <w:rPr>
          <w:rFonts w:ascii="Arial" w:hAnsi="Arial" w:cs="Arial"/>
          <w:sz w:val="20"/>
          <w:szCs w:val="20"/>
        </w:rPr>
        <w:t>et artikel heeft nu als uitgangspunt dat iedere zorgaanbieder zelf verantwoordelijk en aansprakelijk is voor het eigen handelen. Het artikel bevat geen beperking in de aansprakelijkheid</w:t>
      </w:r>
      <w:r>
        <w:rPr>
          <w:rFonts w:ascii="Arial" w:hAnsi="Arial" w:cs="Arial"/>
          <w:sz w:val="20"/>
          <w:szCs w:val="20"/>
        </w:rPr>
        <w:t xml:space="preserve"> en bovendien </w:t>
      </w:r>
      <w:r w:rsidR="005972BD" w:rsidRPr="0054778D">
        <w:rPr>
          <w:rFonts w:ascii="Arial" w:hAnsi="Arial" w:cs="Arial"/>
          <w:sz w:val="20"/>
          <w:szCs w:val="20"/>
        </w:rPr>
        <w:t xml:space="preserve">de verplichting om zorg te dragen voor afdoende dekking van aansprakelijkheid. Dat kan bijvoorbeeld in de vorm van een verzekering, maar ook op andere wijze. </w:t>
      </w:r>
    </w:p>
    <w:p w14:paraId="12B3D670" w14:textId="77777777" w:rsidR="005972BD" w:rsidRDefault="005972BD" w:rsidP="0054778D">
      <w:pPr>
        <w:spacing w:line="276" w:lineRule="auto"/>
        <w:jc w:val="both"/>
        <w:rPr>
          <w:rFonts w:ascii="Arial" w:hAnsi="Arial" w:cs="Arial"/>
          <w:sz w:val="20"/>
          <w:szCs w:val="20"/>
        </w:rPr>
      </w:pPr>
      <w:r w:rsidRPr="0054778D">
        <w:rPr>
          <w:rFonts w:ascii="Arial" w:hAnsi="Arial" w:cs="Arial"/>
          <w:sz w:val="20"/>
          <w:szCs w:val="20"/>
        </w:rPr>
        <w:t xml:space="preserve">Wij adviseren om te onderzoeken of het </w:t>
      </w:r>
      <w:r w:rsidR="008E341B">
        <w:rPr>
          <w:rFonts w:ascii="Arial" w:hAnsi="Arial" w:cs="Arial"/>
          <w:sz w:val="20"/>
          <w:szCs w:val="20"/>
        </w:rPr>
        <w:t xml:space="preserve">artikel </w:t>
      </w:r>
      <w:r w:rsidRPr="0054778D">
        <w:rPr>
          <w:rFonts w:ascii="Arial" w:hAnsi="Arial" w:cs="Arial"/>
          <w:sz w:val="20"/>
          <w:szCs w:val="20"/>
        </w:rPr>
        <w:t xml:space="preserve">in lijn is met het standaard beleid van de organisatie </w:t>
      </w:r>
      <w:r w:rsidR="008E341B">
        <w:rPr>
          <w:rFonts w:ascii="Arial" w:hAnsi="Arial" w:cs="Arial"/>
          <w:sz w:val="20"/>
          <w:szCs w:val="20"/>
        </w:rPr>
        <w:t xml:space="preserve">met betrekking tot de acceptatie van aansprakelijkheden </w:t>
      </w:r>
      <w:r w:rsidRPr="0054778D">
        <w:rPr>
          <w:rFonts w:ascii="Arial" w:hAnsi="Arial" w:cs="Arial"/>
          <w:sz w:val="20"/>
          <w:szCs w:val="20"/>
        </w:rPr>
        <w:t>en eventueel aan te passen.</w:t>
      </w:r>
    </w:p>
    <w:p w14:paraId="18364089" w14:textId="77777777" w:rsidR="008E341B" w:rsidRPr="0054778D" w:rsidRDefault="008E341B" w:rsidP="0054778D">
      <w:pPr>
        <w:spacing w:line="276" w:lineRule="auto"/>
        <w:jc w:val="both"/>
        <w:rPr>
          <w:rFonts w:ascii="Arial" w:hAnsi="Arial" w:cs="Arial"/>
          <w:sz w:val="20"/>
          <w:szCs w:val="20"/>
        </w:rPr>
      </w:pPr>
    </w:p>
    <w:p w14:paraId="745683EF" w14:textId="77777777" w:rsidR="0078439B" w:rsidRPr="0054778D" w:rsidRDefault="0078439B" w:rsidP="0054778D">
      <w:pPr>
        <w:spacing w:line="276" w:lineRule="auto"/>
        <w:rPr>
          <w:rFonts w:ascii="Arial" w:hAnsi="Arial" w:cs="Arial"/>
          <w:b/>
          <w:sz w:val="20"/>
          <w:szCs w:val="20"/>
        </w:rPr>
      </w:pPr>
      <w:r w:rsidRPr="0054778D">
        <w:rPr>
          <w:rFonts w:ascii="Arial" w:hAnsi="Arial" w:cs="Arial"/>
          <w:b/>
          <w:sz w:val="20"/>
          <w:szCs w:val="20"/>
        </w:rPr>
        <w:t>Artikel 9.</w:t>
      </w:r>
      <w:r w:rsidRPr="0054778D">
        <w:rPr>
          <w:rFonts w:ascii="Arial" w:hAnsi="Arial" w:cs="Arial"/>
          <w:b/>
          <w:sz w:val="20"/>
          <w:szCs w:val="20"/>
        </w:rPr>
        <w:tab/>
        <w:t xml:space="preserve">Vergoeding, facturering en betaling </w:t>
      </w:r>
    </w:p>
    <w:p w14:paraId="3610628F" w14:textId="19B6C3F6" w:rsidR="0078439B" w:rsidRDefault="0078439B" w:rsidP="0054778D">
      <w:pPr>
        <w:spacing w:line="276" w:lineRule="auto"/>
        <w:rPr>
          <w:rFonts w:ascii="Arial" w:hAnsi="Arial" w:cs="Arial"/>
          <w:sz w:val="20"/>
          <w:szCs w:val="20"/>
        </w:rPr>
      </w:pPr>
      <w:r w:rsidRPr="0054778D">
        <w:rPr>
          <w:rFonts w:ascii="Arial" w:hAnsi="Arial" w:cs="Arial"/>
          <w:sz w:val="20"/>
          <w:szCs w:val="20"/>
        </w:rPr>
        <w:t xml:space="preserve">In dit artikel kan worden vermeld welke afspraken er zijn gemaakt over de vergoeding van de levering van de </w:t>
      </w:r>
      <w:proofErr w:type="spellStart"/>
      <w:r w:rsidRPr="0054778D">
        <w:rPr>
          <w:rFonts w:ascii="Arial" w:hAnsi="Arial" w:cs="Arial"/>
          <w:sz w:val="20"/>
          <w:szCs w:val="20"/>
        </w:rPr>
        <w:t>onplanbare</w:t>
      </w:r>
      <w:proofErr w:type="spellEnd"/>
      <w:r w:rsidRPr="0054778D">
        <w:rPr>
          <w:rFonts w:ascii="Arial" w:hAnsi="Arial" w:cs="Arial"/>
          <w:sz w:val="20"/>
          <w:szCs w:val="20"/>
        </w:rPr>
        <w:t xml:space="preserve"> nachtzorg. Het artikel kan naar eigen wens worden aangepast.</w:t>
      </w:r>
    </w:p>
    <w:p w14:paraId="2DA1CFCF" w14:textId="77777777" w:rsidR="008E341B" w:rsidRDefault="008E341B" w:rsidP="0054778D">
      <w:pPr>
        <w:spacing w:line="276" w:lineRule="auto"/>
        <w:ind w:left="567" w:hanging="567"/>
        <w:jc w:val="both"/>
        <w:rPr>
          <w:rFonts w:ascii="Arial" w:hAnsi="Arial" w:cs="Arial"/>
          <w:b/>
          <w:sz w:val="20"/>
          <w:szCs w:val="20"/>
        </w:rPr>
      </w:pPr>
    </w:p>
    <w:p w14:paraId="33ADF318" w14:textId="77777777" w:rsidR="0078439B" w:rsidRPr="0054778D" w:rsidRDefault="0078439B" w:rsidP="0054778D">
      <w:pPr>
        <w:spacing w:line="276" w:lineRule="auto"/>
        <w:ind w:left="567" w:hanging="567"/>
        <w:jc w:val="both"/>
        <w:rPr>
          <w:rFonts w:ascii="Arial" w:hAnsi="Arial" w:cs="Arial"/>
          <w:b/>
          <w:sz w:val="20"/>
          <w:szCs w:val="20"/>
        </w:rPr>
      </w:pPr>
      <w:r w:rsidRPr="0054778D">
        <w:rPr>
          <w:rFonts w:ascii="Arial" w:hAnsi="Arial" w:cs="Arial"/>
          <w:b/>
          <w:sz w:val="20"/>
          <w:szCs w:val="20"/>
        </w:rPr>
        <w:t xml:space="preserve">Artikel 10. Duur en beëindiging </w:t>
      </w:r>
    </w:p>
    <w:p w14:paraId="3353B0B8" w14:textId="77777777" w:rsidR="0078439B" w:rsidRPr="0054778D" w:rsidRDefault="0078439B" w:rsidP="0054778D">
      <w:pPr>
        <w:spacing w:line="276" w:lineRule="auto"/>
        <w:rPr>
          <w:rFonts w:ascii="Arial" w:hAnsi="Arial" w:cs="Arial"/>
          <w:sz w:val="20"/>
          <w:szCs w:val="20"/>
        </w:rPr>
      </w:pPr>
      <w:r w:rsidRPr="0054778D">
        <w:rPr>
          <w:rFonts w:ascii="Arial" w:hAnsi="Arial" w:cs="Arial"/>
          <w:sz w:val="20"/>
          <w:szCs w:val="20"/>
        </w:rPr>
        <w:t>Hier wordt een vrij standaard bepaling voorgesteld voor de duur en beëindiging van de overeenkomst. Partijen kunnen dit naar eigen inzicht aanpassen.</w:t>
      </w:r>
    </w:p>
    <w:p w14:paraId="2CAF43E2" w14:textId="77777777" w:rsidR="0078439B" w:rsidRPr="0054778D" w:rsidRDefault="0078439B" w:rsidP="0054778D">
      <w:pPr>
        <w:spacing w:line="276" w:lineRule="auto"/>
        <w:ind w:left="567" w:hanging="567"/>
        <w:jc w:val="both"/>
        <w:rPr>
          <w:rFonts w:ascii="Arial" w:hAnsi="Arial" w:cs="Arial"/>
          <w:sz w:val="20"/>
          <w:szCs w:val="20"/>
        </w:rPr>
      </w:pPr>
    </w:p>
    <w:p w14:paraId="5ACC020D" w14:textId="77777777" w:rsidR="0078439B" w:rsidRPr="0054778D" w:rsidRDefault="0078439B" w:rsidP="0054778D">
      <w:pPr>
        <w:spacing w:line="276" w:lineRule="auto"/>
        <w:ind w:left="567" w:hanging="567"/>
        <w:jc w:val="both"/>
        <w:rPr>
          <w:rFonts w:ascii="Arial" w:hAnsi="Arial" w:cs="Arial"/>
          <w:b/>
          <w:sz w:val="20"/>
          <w:szCs w:val="20"/>
        </w:rPr>
      </w:pPr>
      <w:r w:rsidRPr="0054778D">
        <w:rPr>
          <w:rFonts w:ascii="Arial" w:hAnsi="Arial" w:cs="Arial"/>
          <w:b/>
          <w:sz w:val="20"/>
          <w:szCs w:val="20"/>
        </w:rPr>
        <w:t xml:space="preserve">Artikel 11. Algemene bepalingen </w:t>
      </w:r>
    </w:p>
    <w:p w14:paraId="5F779B77" w14:textId="77777777" w:rsidR="0078439B" w:rsidRPr="0054778D" w:rsidRDefault="0078439B" w:rsidP="0054778D">
      <w:pPr>
        <w:spacing w:line="276" w:lineRule="auto"/>
        <w:rPr>
          <w:rFonts w:ascii="Arial" w:hAnsi="Arial" w:cs="Arial"/>
          <w:sz w:val="20"/>
          <w:szCs w:val="20"/>
        </w:rPr>
      </w:pPr>
      <w:r w:rsidRPr="0054778D">
        <w:rPr>
          <w:rFonts w:ascii="Arial" w:hAnsi="Arial" w:cs="Arial"/>
          <w:sz w:val="20"/>
          <w:szCs w:val="20"/>
        </w:rPr>
        <w:t>Hier wordt een vrij standaard bepaling voorgesteld voor onder meer een geschillenregeling, met een inspanningsverplichting om conflicten eerst samen op te lossen. Partijen kunnen het artikel naar eigen inzicht aanpassen.</w:t>
      </w:r>
    </w:p>
    <w:p w14:paraId="0A940FE8" w14:textId="77777777" w:rsidR="0078439B" w:rsidRPr="0054778D" w:rsidRDefault="0078439B" w:rsidP="0054778D">
      <w:pPr>
        <w:spacing w:line="276" w:lineRule="auto"/>
        <w:rPr>
          <w:rFonts w:ascii="Arial" w:hAnsi="Arial" w:cs="Arial"/>
          <w:sz w:val="20"/>
          <w:szCs w:val="20"/>
        </w:rPr>
      </w:pPr>
    </w:p>
    <w:p w14:paraId="6D32EB6E" w14:textId="77777777" w:rsidR="0078439B" w:rsidRPr="0054778D" w:rsidRDefault="0078439B" w:rsidP="0054778D">
      <w:pPr>
        <w:spacing w:line="276" w:lineRule="auto"/>
        <w:rPr>
          <w:rFonts w:ascii="Arial" w:hAnsi="Arial" w:cs="Arial"/>
          <w:b/>
          <w:sz w:val="20"/>
          <w:szCs w:val="20"/>
        </w:rPr>
      </w:pPr>
      <w:r w:rsidRPr="0054778D">
        <w:rPr>
          <w:rFonts w:ascii="Arial" w:hAnsi="Arial" w:cs="Arial"/>
          <w:b/>
          <w:sz w:val="20"/>
          <w:szCs w:val="20"/>
        </w:rPr>
        <w:t xml:space="preserve">BIJLAGEN </w:t>
      </w:r>
    </w:p>
    <w:p w14:paraId="557EC4FC" w14:textId="77777777" w:rsidR="0078439B" w:rsidRPr="0054778D" w:rsidRDefault="0078439B" w:rsidP="0054778D">
      <w:pPr>
        <w:spacing w:line="276" w:lineRule="auto"/>
        <w:rPr>
          <w:rFonts w:ascii="Arial" w:hAnsi="Arial" w:cs="Arial"/>
          <w:sz w:val="20"/>
          <w:szCs w:val="20"/>
        </w:rPr>
      </w:pPr>
      <w:r w:rsidRPr="0054778D">
        <w:rPr>
          <w:rFonts w:ascii="Arial" w:hAnsi="Arial" w:cs="Arial"/>
          <w:sz w:val="20"/>
          <w:szCs w:val="20"/>
        </w:rPr>
        <w:t xml:space="preserve">In </w:t>
      </w:r>
      <w:r w:rsidR="005C25EF">
        <w:rPr>
          <w:rFonts w:ascii="Arial" w:hAnsi="Arial" w:cs="Arial"/>
          <w:sz w:val="20"/>
          <w:szCs w:val="20"/>
        </w:rPr>
        <w:t>B</w:t>
      </w:r>
      <w:r w:rsidRPr="0054778D">
        <w:rPr>
          <w:rFonts w:ascii="Arial" w:hAnsi="Arial" w:cs="Arial"/>
          <w:sz w:val="20"/>
          <w:szCs w:val="20"/>
        </w:rPr>
        <w:t>ijlage 1 en 2 zijn voorbeeld teksten en onderwerpen opgenomen voor een beschrijving van de Nachtzorg en uitwisseling van de cliëntgegevens. Dit kan worden aangepast naar de feitelijke situatie.</w:t>
      </w:r>
    </w:p>
    <w:p w14:paraId="7B57D248" w14:textId="77777777" w:rsidR="0054778D" w:rsidRPr="0054778D" w:rsidRDefault="0078439B" w:rsidP="0054778D">
      <w:pPr>
        <w:spacing w:line="276" w:lineRule="auto"/>
        <w:rPr>
          <w:rFonts w:ascii="Arial" w:hAnsi="Arial" w:cs="Arial"/>
          <w:sz w:val="20"/>
          <w:szCs w:val="20"/>
        </w:rPr>
      </w:pPr>
      <w:r w:rsidRPr="0054778D">
        <w:rPr>
          <w:rFonts w:ascii="Arial" w:hAnsi="Arial" w:cs="Arial"/>
          <w:sz w:val="20"/>
          <w:szCs w:val="20"/>
        </w:rPr>
        <w:t xml:space="preserve">In Bijlage 3 en 4 zijn afgestemd op de informatie en beveiligingsverplichtingen opgenomen in de relevante wet- en regelgeving. Bijlage </w:t>
      </w:r>
      <w:r w:rsidR="005C25EF">
        <w:rPr>
          <w:rFonts w:ascii="Arial" w:hAnsi="Arial" w:cs="Arial"/>
          <w:sz w:val="20"/>
          <w:szCs w:val="20"/>
        </w:rPr>
        <w:t>3</w:t>
      </w:r>
      <w:r w:rsidRPr="0054778D">
        <w:rPr>
          <w:rFonts w:ascii="Arial" w:hAnsi="Arial" w:cs="Arial"/>
          <w:sz w:val="20"/>
          <w:szCs w:val="20"/>
        </w:rPr>
        <w:t xml:space="preserve"> </w:t>
      </w:r>
      <w:r w:rsidR="0054778D" w:rsidRPr="0054778D">
        <w:rPr>
          <w:rFonts w:ascii="Arial" w:hAnsi="Arial" w:cs="Arial"/>
          <w:sz w:val="20"/>
          <w:szCs w:val="20"/>
        </w:rPr>
        <w:t xml:space="preserve">omschrijft de </w:t>
      </w:r>
      <w:r w:rsidRPr="0054778D">
        <w:rPr>
          <w:rFonts w:ascii="Arial" w:hAnsi="Arial" w:cs="Arial"/>
          <w:sz w:val="20"/>
          <w:szCs w:val="20"/>
        </w:rPr>
        <w:t xml:space="preserve">minimale informatie die verstrekt moet worden </w:t>
      </w:r>
      <w:r w:rsidR="0054778D" w:rsidRPr="0054778D">
        <w:rPr>
          <w:rFonts w:ascii="Arial" w:hAnsi="Arial" w:cs="Arial"/>
          <w:sz w:val="20"/>
          <w:szCs w:val="20"/>
        </w:rPr>
        <w:t>aan de cliënten. Eventueel kunnen partijen hier ook een informatiefolder (die voldoet aan de minimale informatieverplichting) opnemen. Zie ook de definitie van In</w:t>
      </w:r>
      <w:r w:rsidR="005C25EF">
        <w:rPr>
          <w:rFonts w:ascii="Arial" w:hAnsi="Arial" w:cs="Arial"/>
          <w:sz w:val="20"/>
          <w:szCs w:val="20"/>
        </w:rPr>
        <w:t>formatiemateriaal in Artikel 1. Bijlage 4</w:t>
      </w:r>
      <w:r w:rsidRPr="0054778D">
        <w:rPr>
          <w:rFonts w:ascii="Arial" w:hAnsi="Arial" w:cs="Arial"/>
          <w:sz w:val="20"/>
          <w:szCs w:val="20"/>
        </w:rPr>
        <w:t xml:space="preserve"> </w:t>
      </w:r>
      <w:r w:rsidRPr="0054778D">
        <w:rPr>
          <w:rFonts w:ascii="Arial" w:hAnsi="Arial" w:cs="Arial"/>
          <w:sz w:val="20"/>
          <w:szCs w:val="20"/>
        </w:rPr>
        <w:lastRenderedPageBreak/>
        <w:t>bevat voorbeelden van de minimale beveiligingsmaatregelen</w:t>
      </w:r>
      <w:r w:rsidR="00A35F0C" w:rsidRPr="0054778D">
        <w:rPr>
          <w:rFonts w:ascii="Arial" w:hAnsi="Arial" w:cs="Arial"/>
          <w:sz w:val="20"/>
          <w:szCs w:val="20"/>
        </w:rPr>
        <w:t xml:space="preserve">. Wij adviseren </w:t>
      </w:r>
      <w:r w:rsidR="0054778D" w:rsidRPr="0054778D">
        <w:rPr>
          <w:rFonts w:ascii="Arial" w:hAnsi="Arial" w:cs="Arial"/>
          <w:sz w:val="20"/>
          <w:szCs w:val="20"/>
        </w:rPr>
        <w:t>deze maatregelen aan te vullen met de maatregelen die in de praktijk worden getroffen.</w:t>
      </w:r>
    </w:p>
    <w:p w14:paraId="732B1315" w14:textId="77777777" w:rsidR="005972BD" w:rsidRPr="0054778D" w:rsidRDefault="005972BD" w:rsidP="0054778D">
      <w:pPr>
        <w:spacing w:line="276" w:lineRule="auto"/>
        <w:rPr>
          <w:rFonts w:ascii="Arial" w:hAnsi="Arial" w:cs="Arial"/>
          <w:sz w:val="20"/>
          <w:szCs w:val="20"/>
        </w:rPr>
      </w:pPr>
    </w:p>
    <w:sectPr w:rsidR="005972BD" w:rsidRPr="00547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5ED9"/>
    <w:multiLevelType w:val="hybridMultilevel"/>
    <w:tmpl w:val="00864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3C2E58"/>
    <w:multiLevelType w:val="hybridMultilevel"/>
    <w:tmpl w:val="40A09044"/>
    <w:lvl w:ilvl="0" w:tplc="F47CE22C">
      <w:start w:val="5"/>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0D"/>
    <w:rsid w:val="002D42C2"/>
    <w:rsid w:val="003652C1"/>
    <w:rsid w:val="0054778D"/>
    <w:rsid w:val="005972BD"/>
    <w:rsid w:val="005A4C1E"/>
    <w:rsid w:val="005C25EF"/>
    <w:rsid w:val="00732F83"/>
    <w:rsid w:val="0078439B"/>
    <w:rsid w:val="007C4CAF"/>
    <w:rsid w:val="0087152F"/>
    <w:rsid w:val="00893219"/>
    <w:rsid w:val="008E341B"/>
    <w:rsid w:val="009214CD"/>
    <w:rsid w:val="00953337"/>
    <w:rsid w:val="00A35F0C"/>
    <w:rsid w:val="00C83BF2"/>
    <w:rsid w:val="00E57A46"/>
    <w:rsid w:val="00FB3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2CC9"/>
  <w15:chartTrackingRefBased/>
  <w15:docId w15:val="{A2B1B1E5-C1B5-4B46-A12C-47787BA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3E0D"/>
    <w:pPr>
      <w:spacing w:after="0" w:line="240" w:lineRule="auto"/>
      <w:ind w:left="720"/>
    </w:pPr>
    <w:rPr>
      <w:rFonts w:ascii="Calibri" w:eastAsia="Calibri" w:hAnsi="Calibri" w:cs="Times New Roman"/>
    </w:rPr>
  </w:style>
  <w:style w:type="paragraph" w:styleId="Titel">
    <w:name w:val="Title"/>
    <w:basedOn w:val="Standaard"/>
    <w:link w:val="TitelChar"/>
    <w:qFormat/>
    <w:rsid w:val="00FB3E0D"/>
    <w:pPr>
      <w:spacing w:after="0" w:line="300" w:lineRule="auto"/>
      <w:ind w:left="540" w:hanging="540"/>
      <w:jc w:val="center"/>
    </w:pPr>
    <w:rPr>
      <w:rFonts w:ascii="CG Omega" w:eastAsia="Times New Roman" w:hAnsi="CG Omega" w:cs="Times New Roman"/>
      <w:b/>
      <w:bCs/>
      <w:szCs w:val="24"/>
      <w:u w:val="single"/>
      <w:lang w:eastAsia="nl-NL"/>
    </w:rPr>
  </w:style>
  <w:style w:type="character" w:customStyle="1" w:styleId="TitelChar">
    <w:name w:val="Titel Char"/>
    <w:basedOn w:val="Standaardalinea-lettertype"/>
    <w:link w:val="Titel"/>
    <w:rsid w:val="00FB3E0D"/>
    <w:rPr>
      <w:rFonts w:ascii="CG Omega" w:eastAsia="Times New Roman" w:hAnsi="CG Omega" w:cs="Times New Roman"/>
      <w:b/>
      <w:bCs/>
      <w:szCs w:val="24"/>
      <w:u w:val="singl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6978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 | Parker Advocaten</dc:creator>
  <cp:keywords/>
  <dc:description/>
  <cp:lastModifiedBy>Linda Eijpe | Parker Advocaten</cp:lastModifiedBy>
  <cp:revision>2</cp:revision>
  <dcterms:created xsi:type="dcterms:W3CDTF">2021-05-26T09:49:00Z</dcterms:created>
  <dcterms:modified xsi:type="dcterms:W3CDTF">2021-05-26T09:49:00Z</dcterms:modified>
</cp:coreProperties>
</file>